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5D03" w:rsidRPr="00D45D03" w:rsidRDefault="00D45D03" w:rsidP="00D45D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5D03">
        <w:rPr>
          <w:rFonts w:ascii="Times New Roman" w:hAnsi="Times New Roman" w:cs="Times New Roman"/>
          <w:b/>
          <w:sz w:val="24"/>
          <w:szCs w:val="24"/>
        </w:rPr>
        <w:t xml:space="preserve">НАРЕДБА ЗА УСЛОВИЯТА И РЕДА ЗА ЗАПИСВАНЕ, ОТПИСВАНЕ И ПРЕМЕСТВАНЕ НА ДЕЦАТА В ПРЕДУЧИЛИЩНА ВЪЗРАСТ В ДЕТСКИТЕ ГРАДИНИ И УЧИЛИЩАТА НА ТЕРИТОРИЯТА НА ОБЩИНА ГРАД ДОБРИЧ, </w:t>
      </w:r>
    </w:p>
    <w:p w:rsidR="00D45D03" w:rsidRPr="00D45D03" w:rsidRDefault="00D45D03" w:rsidP="00D45D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45D03" w:rsidRPr="00D45D03" w:rsidRDefault="00D45D03" w:rsidP="00D45D03">
      <w:pPr>
        <w:tabs>
          <w:tab w:val="left" w:pos="83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45D03" w:rsidRPr="00D45D03" w:rsidRDefault="00D45D03" w:rsidP="00D45D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b/>
          <w:bCs/>
          <w:sz w:val="24"/>
          <w:szCs w:val="24"/>
        </w:rPr>
        <w:t>Глава първа</w:t>
      </w:r>
    </w:p>
    <w:p w:rsidR="00D45D03" w:rsidRPr="00D45D03" w:rsidRDefault="00D45D03" w:rsidP="00D45D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b/>
          <w:bCs/>
          <w:sz w:val="24"/>
          <w:szCs w:val="24"/>
        </w:rPr>
        <w:t>ОБЩИ РАЗПОРЕДБИ</w:t>
      </w:r>
    </w:p>
    <w:p w:rsidR="00D45D03" w:rsidRPr="00D45D03" w:rsidRDefault="00D45D03" w:rsidP="00D45D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b/>
          <w:bCs/>
          <w:sz w:val="24"/>
          <w:szCs w:val="24"/>
        </w:rPr>
        <w:t xml:space="preserve">Чл.1. </w:t>
      </w:r>
      <w:r w:rsidRPr="00D45D03">
        <w:rPr>
          <w:rFonts w:ascii="Times New Roman" w:hAnsi="Times New Roman" w:cs="Times New Roman"/>
          <w:sz w:val="24"/>
          <w:szCs w:val="24"/>
        </w:rPr>
        <w:t xml:space="preserve">С тази наредба се определят: </w:t>
      </w:r>
    </w:p>
    <w:p w:rsidR="00D45D03" w:rsidRPr="00D45D03" w:rsidRDefault="00D45D03" w:rsidP="00D45D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45D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(1) Условията и редът за записване, отписване и преместване на децата в детските градини и в полудневни и целодневни подготвителни групи в училищата на територията на Община град Добрич; </w:t>
      </w:r>
    </w:p>
    <w:p w:rsidR="00D45D03" w:rsidRPr="00D45D03" w:rsidRDefault="00D45D03" w:rsidP="00D45D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sz w:val="24"/>
          <w:szCs w:val="24"/>
        </w:rPr>
        <w:t xml:space="preserve">(2) Наредбата обхваща процесът на: </w:t>
      </w:r>
    </w:p>
    <w:p w:rsidR="00D45D03" w:rsidRPr="00D45D03" w:rsidRDefault="00D45D03" w:rsidP="00D45D03">
      <w:pPr>
        <w:autoSpaceDE w:val="0"/>
        <w:autoSpaceDN w:val="0"/>
        <w:adjustRightInd w:val="0"/>
        <w:spacing w:after="68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sz w:val="24"/>
          <w:szCs w:val="24"/>
        </w:rPr>
        <w:t xml:space="preserve">1. регистриране за участие в електронно класиране; </w:t>
      </w:r>
    </w:p>
    <w:p w:rsidR="00D45D03" w:rsidRPr="00D45D03" w:rsidRDefault="00D45D03" w:rsidP="00D45D03">
      <w:pPr>
        <w:autoSpaceDE w:val="0"/>
        <w:autoSpaceDN w:val="0"/>
        <w:adjustRightInd w:val="0"/>
        <w:spacing w:after="68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sz w:val="24"/>
          <w:szCs w:val="24"/>
        </w:rPr>
        <w:t xml:space="preserve">2. класиране на децата по определени критерии; </w:t>
      </w:r>
    </w:p>
    <w:p w:rsidR="00D45D03" w:rsidRPr="00D45D03" w:rsidRDefault="00D45D03" w:rsidP="00D45D03">
      <w:pPr>
        <w:autoSpaceDE w:val="0"/>
        <w:autoSpaceDN w:val="0"/>
        <w:adjustRightInd w:val="0"/>
        <w:spacing w:after="68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sz w:val="24"/>
          <w:szCs w:val="24"/>
        </w:rPr>
        <w:t xml:space="preserve">3. записване на децата, класирани за прием, в съответната детска градина; </w:t>
      </w:r>
    </w:p>
    <w:p w:rsidR="00D45D03" w:rsidRPr="00D45D03" w:rsidRDefault="00D45D03" w:rsidP="00D45D03">
      <w:pPr>
        <w:autoSpaceDE w:val="0"/>
        <w:autoSpaceDN w:val="0"/>
        <w:adjustRightInd w:val="0"/>
        <w:spacing w:after="68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sz w:val="24"/>
          <w:szCs w:val="24"/>
        </w:rPr>
        <w:t xml:space="preserve">4. преместване; </w:t>
      </w:r>
    </w:p>
    <w:p w:rsidR="00D45D03" w:rsidRPr="00D45D03" w:rsidRDefault="00D45D03" w:rsidP="00D45D03">
      <w:pPr>
        <w:autoSpaceDE w:val="0"/>
        <w:autoSpaceDN w:val="0"/>
        <w:adjustRightInd w:val="0"/>
        <w:spacing w:after="68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sz w:val="24"/>
          <w:szCs w:val="24"/>
        </w:rPr>
        <w:t xml:space="preserve">5. отписване; </w:t>
      </w:r>
    </w:p>
    <w:p w:rsidR="00D45D03" w:rsidRPr="00D45D03" w:rsidRDefault="00D45D03" w:rsidP="00D45D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sz w:val="24"/>
          <w:szCs w:val="24"/>
        </w:rPr>
        <w:t xml:space="preserve">6. контрол; </w:t>
      </w:r>
    </w:p>
    <w:p w:rsidR="00D45D03" w:rsidRPr="00D45D03" w:rsidRDefault="00D45D03" w:rsidP="00D45D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5D03" w:rsidRPr="00D45D03" w:rsidRDefault="00D45D03" w:rsidP="00D45D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b/>
          <w:bCs/>
          <w:sz w:val="24"/>
          <w:szCs w:val="24"/>
        </w:rPr>
        <w:t xml:space="preserve">Чл.2. </w:t>
      </w:r>
      <w:r w:rsidRPr="00D45D03">
        <w:rPr>
          <w:rFonts w:ascii="Times New Roman" w:hAnsi="Times New Roman" w:cs="Times New Roman"/>
          <w:sz w:val="24"/>
          <w:szCs w:val="24"/>
        </w:rPr>
        <w:t xml:space="preserve">Наредбата е съобразена с изискванията на Закона за предучилищното и училищното образование и с Наредба №5 от 3 юни 2016 г. за предучилищното образование на Министерството на образованието и науката. </w:t>
      </w:r>
    </w:p>
    <w:p w:rsidR="00D45D03" w:rsidRPr="00D45D03" w:rsidRDefault="00D45D03" w:rsidP="00D45D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b/>
          <w:bCs/>
          <w:sz w:val="24"/>
          <w:szCs w:val="24"/>
        </w:rPr>
        <w:t xml:space="preserve">Чл.3. </w:t>
      </w:r>
      <w:r w:rsidRPr="00D45D03">
        <w:rPr>
          <w:rFonts w:ascii="Times New Roman" w:hAnsi="Times New Roman" w:cs="Times New Roman"/>
          <w:sz w:val="24"/>
          <w:szCs w:val="24"/>
        </w:rPr>
        <w:t xml:space="preserve">Наредбата се прилага при целодневна, полудневна, почасова и самостоятелна организация на предучилищното образование в общинските детски градини. </w:t>
      </w:r>
    </w:p>
    <w:p w:rsidR="00D45D03" w:rsidRPr="00D45D03" w:rsidRDefault="00D45D03" w:rsidP="00D45D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b/>
          <w:bCs/>
          <w:sz w:val="24"/>
          <w:szCs w:val="24"/>
        </w:rPr>
        <w:t xml:space="preserve">Чл.4. </w:t>
      </w:r>
      <w:r w:rsidRPr="00D45D03">
        <w:rPr>
          <w:rFonts w:ascii="Times New Roman" w:hAnsi="Times New Roman" w:cs="Times New Roman"/>
          <w:sz w:val="24"/>
          <w:szCs w:val="24"/>
        </w:rPr>
        <w:t>Наредбата определя организацията на почасови и сезонни дейности като допълнителна услуга,  по отглеждане на децата, по желание на родителите в ДГ  на Община град Добрич  в съответствие с чл. 68, ал. 1 от ЗПУО.</w:t>
      </w:r>
    </w:p>
    <w:p w:rsidR="00D45D03" w:rsidRPr="00D45D03" w:rsidRDefault="00D45D03" w:rsidP="00D45D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45D03">
        <w:rPr>
          <w:rFonts w:ascii="Times New Roman" w:hAnsi="Times New Roman" w:cs="Times New Roman"/>
          <w:b/>
          <w:bCs/>
          <w:sz w:val="24"/>
          <w:szCs w:val="24"/>
        </w:rPr>
        <w:t xml:space="preserve">Чл. 5. </w:t>
      </w:r>
      <w:r w:rsidRPr="00D45D03">
        <w:rPr>
          <w:rFonts w:ascii="Times New Roman" w:hAnsi="Times New Roman" w:cs="Times New Roman"/>
          <w:sz w:val="24"/>
          <w:szCs w:val="24"/>
        </w:rPr>
        <w:t xml:space="preserve">Предучилищното образование се осъществява при осигурена среда за учене чрез игра, съобразена с възрастовите особености и гарантираща цялостното развитие на детето, както и възможности за опазване на физическото и психическото му здраве. </w:t>
      </w:r>
    </w:p>
    <w:p w:rsidR="00D45D03" w:rsidRPr="00D45D03" w:rsidRDefault="00D45D03" w:rsidP="00D45D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D45D03" w:rsidRPr="00D45D03" w:rsidRDefault="00D45D03" w:rsidP="00D45D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b/>
          <w:bCs/>
          <w:sz w:val="24"/>
          <w:szCs w:val="24"/>
        </w:rPr>
        <w:t>Глава втора</w:t>
      </w:r>
    </w:p>
    <w:p w:rsidR="00D45D03" w:rsidRPr="00D45D03" w:rsidRDefault="00D45D03" w:rsidP="00D45D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b/>
          <w:bCs/>
          <w:sz w:val="24"/>
          <w:szCs w:val="24"/>
        </w:rPr>
        <w:t>ОРГАНИЗАЦИЯ НА ПРЕДУЧИЛИЩНОТО ОБРАЗОВАНИЕ НА ТЕРИТОРИЯТА НА ОБЩИНА ГРАД ДОБРИЧ</w:t>
      </w:r>
    </w:p>
    <w:p w:rsidR="00D45D03" w:rsidRPr="00D45D03" w:rsidRDefault="00D45D03" w:rsidP="00D45D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b/>
          <w:bCs/>
          <w:sz w:val="24"/>
          <w:szCs w:val="24"/>
        </w:rPr>
        <w:t xml:space="preserve">Чл.6. </w:t>
      </w:r>
      <w:r w:rsidRPr="00D45D03">
        <w:rPr>
          <w:rFonts w:ascii="Times New Roman" w:hAnsi="Times New Roman" w:cs="Times New Roman"/>
          <w:sz w:val="24"/>
          <w:szCs w:val="24"/>
        </w:rPr>
        <w:t xml:space="preserve">(1) В съответствие с чл.56 от ЗПУО предучилищното образование се осъществява от детските градини на територията на Община град Добрич, а задължителното предучилищно образование - и от общинските училища, които могат да осигурят условия за това, при условията и по реда на държавния образователен стандарт за предучилищното образование и на държавния образователен стандарт за физическата среда и информационното и библиотечното осигуряване на детските градини, училищата и центровете за подкрепа за личностно развитие. </w:t>
      </w:r>
    </w:p>
    <w:p w:rsidR="00D45D03" w:rsidRPr="00D45D03" w:rsidRDefault="00D45D03" w:rsidP="00D45D03">
      <w:pPr>
        <w:autoSpaceDE w:val="0"/>
        <w:autoSpaceDN w:val="0"/>
        <w:adjustRightInd w:val="0"/>
        <w:spacing w:after="25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sz w:val="24"/>
          <w:szCs w:val="24"/>
        </w:rPr>
        <w:t xml:space="preserve">(2) Детската градина е институция в системата на предучилищното и училищното образование, в която се отглеждат, възпитават, социализират и обучават деца от тригодишна възраст до постъпването им в I клас в съответствие с държавния образователен стандарт за предучилищното образование. </w:t>
      </w:r>
    </w:p>
    <w:p w:rsidR="00D45D03" w:rsidRPr="00D45D03" w:rsidRDefault="00D45D03" w:rsidP="00D45D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45D03">
        <w:rPr>
          <w:rFonts w:ascii="Times New Roman" w:hAnsi="Times New Roman" w:cs="Times New Roman"/>
          <w:sz w:val="24"/>
          <w:szCs w:val="24"/>
        </w:rPr>
        <w:t xml:space="preserve">(3) Децата, които навършват 3 години през текущата календарна година, участват в централизирано електронно класиране за </w:t>
      </w:r>
      <w:proofErr w:type="spellStart"/>
      <w:r w:rsidRPr="00D45D03">
        <w:rPr>
          <w:rFonts w:ascii="Times New Roman" w:hAnsi="Times New Roman" w:cs="Times New Roman"/>
          <w:sz w:val="24"/>
          <w:szCs w:val="24"/>
        </w:rPr>
        <w:t>I-ва</w:t>
      </w:r>
      <w:proofErr w:type="spellEnd"/>
      <w:r w:rsidRPr="00D45D03">
        <w:rPr>
          <w:rFonts w:ascii="Times New Roman" w:hAnsi="Times New Roman" w:cs="Times New Roman"/>
          <w:sz w:val="24"/>
          <w:szCs w:val="24"/>
        </w:rPr>
        <w:t xml:space="preserve"> възрастова група. Те постъпват в детската градина не по-рано от началото на учебната година, която започва в годината на навършване на тригодишната им възраст.</w:t>
      </w:r>
    </w:p>
    <w:p w:rsidR="00D45D03" w:rsidRPr="00D45D03" w:rsidRDefault="00D45D03" w:rsidP="00D45D03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45D03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(4) По преценка  на родителя и/или при наличието на </w:t>
      </w:r>
      <w:proofErr w:type="spellStart"/>
      <w:r w:rsidRPr="00D45D03">
        <w:rPr>
          <w:rFonts w:ascii="Times New Roman" w:eastAsia="Times New Roman" w:hAnsi="Times New Roman" w:cs="Times New Roman"/>
          <w:sz w:val="24"/>
          <w:szCs w:val="24"/>
          <w:lang w:eastAsia="bg-BG"/>
        </w:rPr>
        <w:t>яслена</w:t>
      </w:r>
      <w:proofErr w:type="spellEnd"/>
      <w:r w:rsidRPr="00D45D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група в съответното населено място и при наличие на свободни места децата може да постъпят в детска градина и при навършени 2 години към началото на учебната година на постъпването при следните обстоятелства. </w:t>
      </w:r>
    </w:p>
    <w:p w:rsidR="00D45D03" w:rsidRPr="00D45D03" w:rsidRDefault="00D45D03" w:rsidP="00D45D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sz w:val="24"/>
          <w:szCs w:val="24"/>
          <w:lang w:val="en-US"/>
        </w:rPr>
        <w:t>1</w:t>
      </w:r>
      <w:r w:rsidRPr="00D45D03">
        <w:rPr>
          <w:rFonts w:ascii="Times New Roman" w:hAnsi="Times New Roman" w:cs="Times New Roman"/>
          <w:sz w:val="24"/>
          <w:szCs w:val="24"/>
        </w:rPr>
        <w:t>. След прием на всички тригодишни, участващи в съответното класиране, за останалите свободни места</w:t>
      </w:r>
      <w:r w:rsidRPr="00D45D0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45D03">
        <w:rPr>
          <w:rFonts w:ascii="Times New Roman" w:hAnsi="Times New Roman" w:cs="Times New Roman"/>
          <w:sz w:val="24"/>
          <w:szCs w:val="24"/>
        </w:rPr>
        <w:t>в първа възрастова група.</w:t>
      </w:r>
    </w:p>
    <w:p w:rsidR="00D45D03" w:rsidRPr="00D45D03" w:rsidRDefault="00D45D03" w:rsidP="00D45D03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45D03">
        <w:rPr>
          <w:rFonts w:ascii="Times New Roman" w:eastAsia="Times New Roman" w:hAnsi="Times New Roman" w:cs="Times New Roman"/>
          <w:sz w:val="24"/>
          <w:szCs w:val="24"/>
          <w:lang w:eastAsia="bg-BG"/>
        </w:rPr>
        <w:t>2. При осигурени условия в съответствие на Наредба № 26/2008г. за устройството и дейността на детските ясли и детските кухни  и здравните изисквания към тях. за стандарта на ранно детско развитие.</w:t>
      </w:r>
    </w:p>
    <w:p w:rsidR="00D45D03" w:rsidRPr="00D45D03" w:rsidRDefault="00D45D03" w:rsidP="00D45D03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45D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3. С подаване на заявление за записване на дете в детска градина по ал.4, родителят/ настойникът се съгласява с условията за отглеждане, възпитание, социализация и обучение, които предлага детската градина. </w:t>
      </w:r>
    </w:p>
    <w:p w:rsidR="00D45D03" w:rsidRPr="00D45D03" w:rsidRDefault="00D45D03" w:rsidP="00D45D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b/>
          <w:bCs/>
          <w:sz w:val="24"/>
          <w:szCs w:val="24"/>
        </w:rPr>
        <w:t xml:space="preserve">Чл.7.(1) </w:t>
      </w:r>
      <w:r w:rsidRPr="00D45D03">
        <w:rPr>
          <w:rFonts w:ascii="Times New Roman" w:hAnsi="Times New Roman" w:cs="Times New Roman"/>
          <w:sz w:val="24"/>
          <w:szCs w:val="24"/>
        </w:rPr>
        <w:t xml:space="preserve">Децата във всички възрастови групи се приемат целогодишно, при наличие на свободни места. </w:t>
      </w:r>
    </w:p>
    <w:p w:rsidR="00D45D03" w:rsidRPr="00D45D03" w:rsidRDefault="00D45D03" w:rsidP="00D45D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sz w:val="24"/>
          <w:szCs w:val="24"/>
        </w:rPr>
        <w:t xml:space="preserve">(2.)В група в детска градина и в училище може да се обучават до три деца със специални образователни потребности. </w:t>
      </w:r>
    </w:p>
    <w:p w:rsidR="00D45D03" w:rsidRPr="00D45D03" w:rsidRDefault="00D45D03" w:rsidP="00D45D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b/>
          <w:bCs/>
          <w:sz w:val="24"/>
          <w:szCs w:val="24"/>
        </w:rPr>
        <w:t xml:space="preserve">Чл.8. </w:t>
      </w:r>
      <w:r w:rsidRPr="00D45D03">
        <w:rPr>
          <w:rFonts w:ascii="Times New Roman" w:hAnsi="Times New Roman" w:cs="Times New Roman"/>
          <w:sz w:val="24"/>
          <w:szCs w:val="24"/>
        </w:rPr>
        <w:t xml:space="preserve">При недостатъчен брой за сформиране на отделна група от деца в съответната възрастова група (първа, втора, трета и  четвърта възрастова) в детските градини може да се сформират </w:t>
      </w:r>
      <w:proofErr w:type="spellStart"/>
      <w:r w:rsidRPr="00D45D03">
        <w:rPr>
          <w:rFonts w:ascii="Times New Roman" w:hAnsi="Times New Roman" w:cs="Times New Roman"/>
          <w:sz w:val="24"/>
          <w:szCs w:val="24"/>
        </w:rPr>
        <w:t>разновъзрастови</w:t>
      </w:r>
      <w:proofErr w:type="spellEnd"/>
      <w:r w:rsidRPr="00D45D03">
        <w:rPr>
          <w:rFonts w:ascii="Times New Roman" w:hAnsi="Times New Roman" w:cs="Times New Roman"/>
          <w:sz w:val="24"/>
          <w:szCs w:val="24"/>
        </w:rPr>
        <w:t xml:space="preserve">  групи. </w:t>
      </w:r>
    </w:p>
    <w:p w:rsidR="00D45D03" w:rsidRPr="00D45D03" w:rsidRDefault="00D45D03" w:rsidP="00D45D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b/>
          <w:bCs/>
          <w:sz w:val="24"/>
          <w:szCs w:val="24"/>
        </w:rPr>
        <w:t xml:space="preserve">Чл.9. </w:t>
      </w:r>
      <w:r w:rsidRPr="00D45D03">
        <w:rPr>
          <w:rFonts w:ascii="Times New Roman" w:hAnsi="Times New Roman" w:cs="Times New Roman"/>
          <w:sz w:val="24"/>
          <w:szCs w:val="24"/>
        </w:rPr>
        <w:t xml:space="preserve">Родителите/настойниците имат право да посочат до 3 (три) детски градини (желания) в заявлението за участие за прием чрез електронната система. </w:t>
      </w:r>
    </w:p>
    <w:p w:rsidR="00D45D03" w:rsidRPr="00D45D03" w:rsidRDefault="00D45D03" w:rsidP="00D45D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b/>
          <w:bCs/>
          <w:sz w:val="24"/>
          <w:szCs w:val="24"/>
        </w:rPr>
        <w:t xml:space="preserve">Чл.10. </w:t>
      </w:r>
      <w:r w:rsidRPr="00D45D03">
        <w:rPr>
          <w:rFonts w:ascii="Times New Roman" w:hAnsi="Times New Roman" w:cs="Times New Roman"/>
          <w:sz w:val="24"/>
          <w:szCs w:val="24"/>
        </w:rPr>
        <w:t xml:space="preserve">(1) Задължителното предучилищно образование може да се осъществява, в детските градини и в училищата. </w:t>
      </w:r>
    </w:p>
    <w:p w:rsidR="00D45D03" w:rsidRPr="00D45D03" w:rsidRDefault="00D45D03" w:rsidP="00D45D03">
      <w:pPr>
        <w:autoSpaceDE w:val="0"/>
        <w:autoSpaceDN w:val="0"/>
        <w:adjustRightInd w:val="0"/>
        <w:spacing w:after="68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sz w:val="24"/>
          <w:szCs w:val="24"/>
        </w:rPr>
        <w:t xml:space="preserve">(2) Организацията на обучение за група в детските градини е целодневна, а в училищата полудневна и целодневна. </w:t>
      </w:r>
    </w:p>
    <w:p w:rsidR="00D45D03" w:rsidRPr="00D45D03" w:rsidRDefault="00D45D03" w:rsidP="00D45D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45D03">
        <w:rPr>
          <w:rFonts w:ascii="Times New Roman" w:hAnsi="Times New Roman" w:cs="Times New Roman"/>
          <w:sz w:val="24"/>
          <w:szCs w:val="24"/>
        </w:rPr>
        <w:t xml:space="preserve">(3) Приемът на децата към подготвителните групи в  училищата се извършва на място в съответствие с правилника за дейността на училищата. </w:t>
      </w:r>
    </w:p>
    <w:p w:rsidR="00D45D03" w:rsidRPr="00D45D03" w:rsidRDefault="00D45D03" w:rsidP="00D45D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D45D03" w:rsidRPr="00D45D03" w:rsidRDefault="00D45D03" w:rsidP="00D45D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b/>
          <w:bCs/>
          <w:sz w:val="24"/>
          <w:szCs w:val="24"/>
        </w:rPr>
        <w:t>Глава трета</w:t>
      </w:r>
    </w:p>
    <w:p w:rsidR="00D45D03" w:rsidRPr="00D45D03" w:rsidRDefault="00D45D03" w:rsidP="00D45D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b/>
          <w:bCs/>
          <w:sz w:val="24"/>
          <w:szCs w:val="24"/>
        </w:rPr>
        <w:t>РЕГИСТРИРАНЕ ЗА УЧАСТИЕ В ЦЕНТРАЛИЗИРАНО  ЕЛЕКТРОННО КЛАСИРАНЕ</w:t>
      </w:r>
    </w:p>
    <w:p w:rsidR="00D45D03" w:rsidRPr="00D45D03" w:rsidRDefault="00D45D03" w:rsidP="00D45D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b/>
          <w:bCs/>
          <w:sz w:val="24"/>
          <w:szCs w:val="24"/>
        </w:rPr>
        <w:t xml:space="preserve">Чл. 11. </w:t>
      </w:r>
      <w:r w:rsidRPr="00D45D03">
        <w:rPr>
          <w:rFonts w:ascii="Times New Roman" w:hAnsi="Times New Roman" w:cs="Times New Roman"/>
          <w:sz w:val="24"/>
          <w:szCs w:val="24"/>
        </w:rPr>
        <w:t xml:space="preserve">Родителите /настойниците на  децата, които кандидатстват за прием в общински детски градини на територията на Община град Добрич, се регистрират в електронната система за прием. </w:t>
      </w:r>
    </w:p>
    <w:p w:rsidR="00D45D03" w:rsidRPr="00D45D03" w:rsidRDefault="00D45D03" w:rsidP="00D45D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b/>
          <w:bCs/>
          <w:sz w:val="24"/>
          <w:szCs w:val="24"/>
        </w:rPr>
        <w:t xml:space="preserve">Чл. 12. </w:t>
      </w:r>
      <w:r w:rsidRPr="00D45D03">
        <w:rPr>
          <w:rFonts w:ascii="Times New Roman" w:hAnsi="Times New Roman" w:cs="Times New Roman"/>
          <w:sz w:val="24"/>
          <w:szCs w:val="24"/>
        </w:rPr>
        <w:t xml:space="preserve">Процедурата по подаване на заявленията за участие в електронно класиране стартира след обявяване графика за прием  в съответствие с  Правилата за електронен прием  утвърдени от Кмета. </w:t>
      </w:r>
    </w:p>
    <w:p w:rsidR="00D45D03" w:rsidRPr="00D45D03" w:rsidRDefault="00D45D03" w:rsidP="00D45D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45D03">
        <w:rPr>
          <w:rFonts w:ascii="Times New Roman" w:hAnsi="Times New Roman" w:cs="Times New Roman"/>
          <w:b/>
          <w:bCs/>
          <w:sz w:val="24"/>
          <w:szCs w:val="24"/>
        </w:rPr>
        <w:t xml:space="preserve">Чл. 13. </w:t>
      </w:r>
      <w:r w:rsidRPr="00D45D03">
        <w:rPr>
          <w:rFonts w:ascii="Times New Roman" w:hAnsi="Times New Roman" w:cs="Times New Roman"/>
          <w:sz w:val="24"/>
          <w:szCs w:val="24"/>
        </w:rPr>
        <w:t>(1) Родителите /настойниците подават заявление за участие в електронната система по образец (</w:t>
      </w:r>
      <w:r w:rsidRPr="00D45D03">
        <w:rPr>
          <w:rFonts w:ascii="Times New Roman" w:hAnsi="Times New Roman" w:cs="Times New Roman"/>
          <w:i/>
          <w:iCs/>
          <w:sz w:val="24"/>
          <w:szCs w:val="24"/>
        </w:rPr>
        <w:t xml:space="preserve">Приложение №1 ). </w:t>
      </w:r>
    </w:p>
    <w:p w:rsidR="00D45D03" w:rsidRPr="00D45D03" w:rsidRDefault="00D45D03" w:rsidP="00D45D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sz w:val="24"/>
          <w:szCs w:val="24"/>
        </w:rPr>
        <w:t xml:space="preserve">(2) Подаването на заявления се извършва: </w:t>
      </w:r>
    </w:p>
    <w:p w:rsidR="00D45D03" w:rsidRPr="00D45D03" w:rsidRDefault="00D45D03" w:rsidP="00D45D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sz w:val="24"/>
          <w:szCs w:val="24"/>
        </w:rPr>
        <w:t xml:space="preserve">1. по електронен път; </w:t>
      </w:r>
    </w:p>
    <w:p w:rsidR="00D45D03" w:rsidRPr="00D45D03" w:rsidRDefault="00D45D03" w:rsidP="00D45D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sz w:val="24"/>
          <w:szCs w:val="24"/>
        </w:rPr>
        <w:t xml:space="preserve">2. на място, в детското заведение (при директора или упълномощено от него лице), в детска градина по избор. </w:t>
      </w:r>
    </w:p>
    <w:p w:rsidR="00D45D03" w:rsidRPr="00D45D03" w:rsidRDefault="00D45D03" w:rsidP="00D45D03">
      <w:pPr>
        <w:autoSpaceDE w:val="0"/>
        <w:autoSpaceDN w:val="0"/>
        <w:adjustRightInd w:val="0"/>
        <w:spacing w:after="7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sz w:val="24"/>
          <w:szCs w:val="24"/>
        </w:rPr>
        <w:t xml:space="preserve">(3) Данните от заявлението се въвеждат в електронната система от директора или упълномощеното лице на детската градина в присъствието на родителя/настойника. </w:t>
      </w:r>
    </w:p>
    <w:p w:rsidR="00D45D03" w:rsidRPr="00D45D03" w:rsidRDefault="00D45D03" w:rsidP="00D45D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sz w:val="24"/>
          <w:szCs w:val="24"/>
        </w:rPr>
        <w:t xml:space="preserve">(4) На родителите/настойниците се предоставя индивидуален номер от електронната системата, с който се участва през всички етапи, посочени в Правилата за електронен прием на съответната учебна година. </w:t>
      </w:r>
    </w:p>
    <w:p w:rsidR="00D45D03" w:rsidRPr="00D45D03" w:rsidRDefault="00D45D03" w:rsidP="00D45D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Чл. 14. </w:t>
      </w:r>
      <w:r w:rsidRPr="00D45D03">
        <w:rPr>
          <w:rFonts w:ascii="Times New Roman" w:hAnsi="Times New Roman" w:cs="Times New Roman"/>
          <w:sz w:val="24"/>
          <w:szCs w:val="24"/>
        </w:rPr>
        <w:t xml:space="preserve">Всяко дете има право само на една регистрация в системата, по един от двата начина, посочени в чл. 13, ал. 2. </w:t>
      </w:r>
    </w:p>
    <w:p w:rsidR="00D45D03" w:rsidRPr="00D45D03" w:rsidRDefault="00D45D03" w:rsidP="00D45D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b/>
          <w:bCs/>
          <w:sz w:val="24"/>
          <w:szCs w:val="24"/>
        </w:rPr>
        <w:t xml:space="preserve">Чл.15. </w:t>
      </w:r>
      <w:r w:rsidRPr="00D45D03">
        <w:rPr>
          <w:rFonts w:ascii="Times New Roman" w:hAnsi="Times New Roman" w:cs="Times New Roman"/>
          <w:sz w:val="24"/>
          <w:szCs w:val="24"/>
        </w:rPr>
        <w:t xml:space="preserve">Регистрацията се извършва в етапи, посочени в Правилата електронен прием за съответната учебна година. </w:t>
      </w:r>
    </w:p>
    <w:p w:rsidR="00D45D03" w:rsidRPr="00D45D03" w:rsidRDefault="00D45D03" w:rsidP="00D45D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b/>
          <w:bCs/>
          <w:sz w:val="24"/>
          <w:szCs w:val="24"/>
        </w:rPr>
        <w:t xml:space="preserve">Чл.16. </w:t>
      </w:r>
      <w:r w:rsidRPr="00D45D03">
        <w:rPr>
          <w:rFonts w:ascii="Times New Roman" w:hAnsi="Times New Roman" w:cs="Times New Roman"/>
          <w:sz w:val="24"/>
          <w:szCs w:val="24"/>
        </w:rPr>
        <w:t xml:space="preserve">Родителят/настойникът на детето следва да подава вярна, актуална информация в заявлението за участие в класирането. </w:t>
      </w:r>
    </w:p>
    <w:p w:rsidR="00D45D03" w:rsidRPr="00D45D03" w:rsidRDefault="00D45D03" w:rsidP="00D45D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b/>
          <w:bCs/>
          <w:sz w:val="24"/>
          <w:szCs w:val="24"/>
        </w:rPr>
        <w:t xml:space="preserve">Чл.17. </w:t>
      </w:r>
      <w:r w:rsidRPr="00D45D03">
        <w:rPr>
          <w:rFonts w:ascii="Times New Roman" w:hAnsi="Times New Roman" w:cs="Times New Roman"/>
          <w:sz w:val="24"/>
          <w:szCs w:val="24"/>
        </w:rPr>
        <w:t>При промяна на обстоятелствата, посочени в заявлението, родителят е длъжен да актуализира данните в системата онлайн или на място в детското заведение, където е подал заявлението.</w:t>
      </w:r>
    </w:p>
    <w:p w:rsidR="00D45D03" w:rsidRPr="00D45D03" w:rsidRDefault="00D45D03" w:rsidP="00D45D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b/>
          <w:bCs/>
          <w:sz w:val="24"/>
          <w:szCs w:val="24"/>
        </w:rPr>
        <w:t xml:space="preserve">Чл.18. </w:t>
      </w:r>
      <w:r w:rsidRPr="00D45D03">
        <w:rPr>
          <w:rFonts w:ascii="Times New Roman" w:hAnsi="Times New Roman" w:cs="Times New Roman"/>
          <w:sz w:val="24"/>
          <w:szCs w:val="24"/>
        </w:rPr>
        <w:t>Родителите имат възможност да променят реда на заявените желания за конкретно детско заведение преди всяко класиране и да посочват нови желания, съобразно обявените свободни места.</w:t>
      </w:r>
    </w:p>
    <w:p w:rsidR="00D45D03" w:rsidRPr="00D45D03" w:rsidRDefault="00D45D03" w:rsidP="00D45D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b/>
          <w:sz w:val="24"/>
          <w:szCs w:val="24"/>
        </w:rPr>
        <w:t xml:space="preserve">Чл.19. </w:t>
      </w:r>
      <w:r w:rsidRPr="00D45D03">
        <w:rPr>
          <w:rFonts w:ascii="Times New Roman" w:hAnsi="Times New Roman" w:cs="Times New Roman"/>
          <w:sz w:val="24"/>
          <w:szCs w:val="24"/>
        </w:rPr>
        <w:t>Кандидатстването на деца за предстояща учебна година се осъществява в срокове, определени с правилата за електронен прием за съответната учебна година обявени на сайта на Община град Добрич на страницата за електронната система за прием.</w:t>
      </w:r>
    </w:p>
    <w:p w:rsidR="00D45D03" w:rsidRPr="00D45D03" w:rsidRDefault="00D45D03" w:rsidP="00D45D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b/>
          <w:bCs/>
          <w:sz w:val="24"/>
          <w:szCs w:val="24"/>
        </w:rPr>
        <w:t xml:space="preserve">Чл.20. </w:t>
      </w:r>
      <w:r w:rsidRPr="00D45D03">
        <w:rPr>
          <w:rFonts w:ascii="Times New Roman" w:hAnsi="Times New Roman" w:cs="Times New Roman"/>
          <w:sz w:val="24"/>
          <w:szCs w:val="24"/>
        </w:rPr>
        <w:t xml:space="preserve">(1) Данните на родителите и децата, посочени в заявленията са лични по смисъла на ЗЗЛД и като такива попадат под специален режим на защита. </w:t>
      </w:r>
    </w:p>
    <w:p w:rsidR="00D45D03" w:rsidRPr="00D45D03" w:rsidRDefault="00D45D03" w:rsidP="00D45D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45D03">
        <w:rPr>
          <w:rFonts w:ascii="Times New Roman" w:hAnsi="Times New Roman" w:cs="Times New Roman"/>
          <w:sz w:val="24"/>
          <w:szCs w:val="24"/>
        </w:rPr>
        <w:t>(2) Данните по ал.1 могат да бъдат ползвани единствено за нуждите на електронното класиране за прием.</w:t>
      </w:r>
    </w:p>
    <w:p w:rsidR="00D45D03" w:rsidRPr="00D45D03" w:rsidRDefault="00D45D03" w:rsidP="00D45D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D45D03" w:rsidRPr="00D45D03" w:rsidRDefault="00D45D03" w:rsidP="00D45D03">
      <w:pPr>
        <w:keepNext/>
        <w:keepLines/>
        <w:spacing w:before="480"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  <w:lang w:eastAsia="bg-BG"/>
        </w:rPr>
      </w:pPr>
      <w:r w:rsidRPr="00D45D03">
        <w:rPr>
          <w:rFonts w:ascii="Times New Roman" w:eastAsiaTheme="majorEastAsia" w:hAnsi="Times New Roman" w:cs="Times New Roman"/>
          <w:b/>
          <w:bCs/>
          <w:sz w:val="24"/>
          <w:szCs w:val="24"/>
          <w:lang w:eastAsia="bg-BG"/>
        </w:rPr>
        <w:t>Глава четвърта</w:t>
      </w:r>
    </w:p>
    <w:p w:rsidR="00D45D03" w:rsidRPr="00D45D03" w:rsidRDefault="00D45D03" w:rsidP="00D45D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b/>
          <w:bCs/>
          <w:sz w:val="24"/>
          <w:szCs w:val="24"/>
        </w:rPr>
        <w:t>КЛАСИРАНЕ</w:t>
      </w:r>
    </w:p>
    <w:p w:rsidR="00D45D03" w:rsidRPr="00D45D03" w:rsidRDefault="00D45D03" w:rsidP="00D45D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b/>
          <w:bCs/>
          <w:sz w:val="24"/>
          <w:szCs w:val="24"/>
        </w:rPr>
        <w:t xml:space="preserve">Чл.21. </w:t>
      </w:r>
      <w:r w:rsidRPr="00D45D03">
        <w:rPr>
          <w:rFonts w:ascii="Times New Roman" w:hAnsi="Times New Roman" w:cs="Times New Roman"/>
          <w:sz w:val="24"/>
          <w:szCs w:val="24"/>
        </w:rPr>
        <w:t xml:space="preserve">Класирането се извършва в срокове, определени от етапите, посочени в правилата за прием за съответната учебна година. </w:t>
      </w:r>
    </w:p>
    <w:p w:rsidR="00D45D03" w:rsidRPr="00D45D03" w:rsidRDefault="00D45D03" w:rsidP="00D45D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b/>
          <w:bCs/>
          <w:sz w:val="24"/>
          <w:szCs w:val="24"/>
        </w:rPr>
        <w:t xml:space="preserve">Чл.22. </w:t>
      </w:r>
      <w:r w:rsidRPr="00D45D03">
        <w:rPr>
          <w:rFonts w:ascii="Times New Roman" w:hAnsi="Times New Roman" w:cs="Times New Roman"/>
          <w:sz w:val="24"/>
          <w:szCs w:val="24"/>
        </w:rPr>
        <w:t xml:space="preserve">Електронната система класира децата в съответствие с посочените от родителите </w:t>
      </w:r>
      <w:r w:rsidRPr="00D45D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/настойниците данни по определените критерии за класиране, описани в  правилата за Електронен  прием. </w:t>
      </w:r>
    </w:p>
    <w:p w:rsidR="00D45D03" w:rsidRPr="00D45D03" w:rsidRDefault="00D45D03" w:rsidP="00D45D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b/>
          <w:bCs/>
          <w:sz w:val="24"/>
          <w:szCs w:val="24"/>
        </w:rPr>
        <w:t xml:space="preserve">Чл.23. </w:t>
      </w:r>
      <w:r w:rsidRPr="00D45D03">
        <w:rPr>
          <w:rFonts w:ascii="Times New Roman" w:hAnsi="Times New Roman" w:cs="Times New Roman"/>
          <w:sz w:val="24"/>
          <w:szCs w:val="24"/>
        </w:rPr>
        <w:t xml:space="preserve">След провеждане на класиране, класираните деца трябва да бъдат записани в детското заведение, в което са приети в срок от 10 работни дни. Незаписани в този срок деца, автоматично отпадат от приетите, губят входящия номер, с който са участвали и могат да кандидатстват отново за прием с нов входящ номер и ново заявление. </w:t>
      </w:r>
    </w:p>
    <w:p w:rsidR="00D45D03" w:rsidRPr="00D45D03" w:rsidRDefault="00D45D03" w:rsidP="00D45D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b/>
          <w:bCs/>
          <w:sz w:val="24"/>
          <w:szCs w:val="24"/>
        </w:rPr>
        <w:t xml:space="preserve">Чл.24. </w:t>
      </w:r>
      <w:r w:rsidRPr="00D45D03">
        <w:rPr>
          <w:rFonts w:ascii="Times New Roman" w:hAnsi="Times New Roman" w:cs="Times New Roman"/>
          <w:sz w:val="24"/>
          <w:szCs w:val="24"/>
        </w:rPr>
        <w:t xml:space="preserve">В случаите, когато по някаква причина заявителят желае отказ от класиране е необходимо да попълни декларация за отказ. Декларация за отказ не се подава по електронен път. Същата може да бъде свалена от профила на потребителя в сайта за прием или да се получи такава на хартиен носител в която и да е детска градина на територията на Общината, където се попълва и подписва собственоръчно от заявителя. Отказ от заявление може да направи само заявителят или при смърт - официалният настойник на детето. Входящият номер се губи след потвърден отказ. Участие в бъдещи класирания се осъществяват с ново заявление и нов входящ номер. </w:t>
      </w:r>
    </w:p>
    <w:p w:rsidR="00D45D03" w:rsidRPr="00D45D03" w:rsidRDefault="00D45D03" w:rsidP="00D45D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b/>
          <w:bCs/>
          <w:sz w:val="24"/>
          <w:szCs w:val="24"/>
        </w:rPr>
        <w:t xml:space="preserve">Чл.25. </w:t>
      </w:r>
      <w:r w:rsidRPr="00D45D03">
        <w:rPr>
          <w:rFonts w:ascii="Times New Roman" w:hAnsi="Times New Roman" w:cs="Times New Roman"/>
          <w:sz w:val="24"/>
          <w:szCs w:val="24"/>
        </w:rPr>
        <w:t xml:space="preserve">(1) Класиранията се извършват в срокове, публикувани на сайта за прием, определени от Община град Добрич. </w:t>
      </w:r>
    </w:p>
    <w:p w:rsidR="00D45D03" w:rsidRPr="00D45D03" w:rsidRDefault="00D45D03" w:rsidP="00D45D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sz w:val="24"/>
          <w:szCs w:val="24"/>
        </w:rPr>
        <w:t xml:space="preserve">(2) Три дни преди обявената дата за класиране, системата се затваря за потребители, с което се прекратява регистрацията и редакцията на заявления, и издаването на входящи номера. Един ден след публикуването на резултатите системата се отваря за потребители и се подновява регистрацията на нови заявления или редакцията на съществуващите заявления на некласираните деца. </w:t>
      </w:r>
    </w:p>
    <w:p w:rsidR="00D45D03" w:rsidRPr="00D45D03" w:rsidRDefault="00D45D03" w:rsidP="00D45D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sz w:val="24"/>
          <w:szCs w:val="24"/>
        </w:rPr>
        <w:t xml:space="preserve">(3) До участие в класиране се допускат децата, отговарящи едновременно на следните условия: </w:t>
      </w:r>
    </w:p>
    <w:p w:rsidR="00D45D03" w:rsidRPr="00D45D03" w:rsidRDefault="00D45D03" w:rsidP="00D45D03">
      <w:pPr>
        <w:autoSpaceDE w:val="0"/>
        <w:autoSpaceDN w:val="0"/>
        <w:adjustRightInd w:val="0"/>
        <w:spacing w:after="78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sz w:val="24"/>
          <w:szCs w:val="24"/>
        </w:rPr>
        <w:lastRenderedPageBreak/>
        <w:t xml:space="preserve">1. указана в заявлението начална година за участие в класиране; </w:t>
      </w:r>
    </w:p>
    <w:p w:rsidR="00D45D03" w:rsidRPr="00D45D03" w:rsidRDefault="00D45D03" w:rsidP="00D45D03">
      <w:pPr>
        <w:autoSpaceDE w:val="0"/>
        <w:autoSpaceDN w:val="0"/>
        <w:adjustRightInd w:val="0"/>
        <w:spacing w:after="78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sz w:val="24"/>
          <w:szCs w:val="24"/>
        </w:rPr>
        <w:t xml:space="preserve">2. до участие в класиране се допускат децата, които не са навършили - 7 години (84 месеца). </w:t>
      </w:r>
    </w:p>
    <w:p w:rsidR="00D45D03" w:rsidRPr="00D45D03" w:rsidRDefault="00D45D03" w:rsidP="00D45D03">
      <w:pPr>
        <w:autoSpaceDE w:val="0"/>
        <w:autoSpaceDN w:val="0"/>
        <w:adjustRightInd w:val="0"/>
        <w:spacing w:after="78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sz w:val="24"/>
          <w:szCs w:val="24"/>
        </w:rPr>
        <w:t xml:space="preserve">(4) Електронната система класира децата съобразно подадената информация по посочените критерии (брой точки) и подредените желания. </w:t>
      </w:r>
    </w:p>
    <w:p w:rsidR="00D45D03" w:rsidRPr="00D45D03" w:rsidRDefault="00D45D03" w:rsidP="00D45D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sz w:val="24"/>
          <w:szCs w:val="24"/>
        </w:rPr>
        <w:t xml:space="preserve">(5) Едно дете може да бъде класирано само в една детска градина. Детето може да се класира по второ или следващо желание. Класираното дете се записва в детската градина, в която е класирано, в указания от общината срок. </w:t>
      </w:r>
    </w:p>
    <w:p w:rsidR="00D45D03" w:rsidRPr="00D45D03" w:rsidRDefault="00D45D03" w:rsidP="00D45D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sz w:val="24"/>
          <w:szCs w:val="24"/>
        </w:rPr>
        <w:t xml:space="preserve">(6)Ако родителят не желае детето да посещава детската градина, в която е класирано, се отказва от приема като не го записва. Детето, губи входящия си номер и може да участва в следващи класирания като подаде ново заявление с нов входящ номер. </w:t>
      </w:r>
    </w:p>
    <w:p w:rsidR="00D45D03" w:rsidRPr="00D45D03" w:rsidRDefault="00D45D03" w:rsidP="00D45D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sz w:val="24"/>
          <w:szCs w:val="24"/>
        </w:rPr>
        <w:t xml:space="preserve">(7) При всяко класиране електронната система класира децата според обявените свободни места. Класирането е отделно за всяка детска градина. </w:t>
      </w:r>
    </w:p>
    <w:p w:rsidR="00D45D03" w:rsidRPr="00D45D03" w:rsidRDefault="00D45D03" w:rsidP="00D45D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45D03">
        <w:rPr>
          <w:rFonts w:ascii="Times New Roman" w:hAnsi="Times New Roman" w:cs="Times New Roman"/>
          <w:sz w:val="24"/>
          <w:szCs w:val="24"/>
        </w:rPr>
        <w:t>(8) Класирането се извършва според събраните от всяко дете точки</w:t>
      </w:r>
      <w:r w:rsidRPr="00D45D03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D45D03" w:rsidRPr="00D45D03" w:rsidRDefault="00D45D03" w:rsidP="00D45D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sz w:val="24"/>
          <w:szCs w:val="24"/>
        </w:rPr>
        <w:t xml:space="preserve"> (9) Резултатите от всяко класиране се публикуват на сайта за прием в раздел „Резултати от класиране". </w:t>
      </w:r>
    </w:p>
    <w:p w:rsidR="00D45D03" w:rsidRPr="00D45D03" w:rsidRDefault="00D45D03" w:rsidP="00D45D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45D03" w:rsidRPr="00D45D03" w:rsidRDefault="00D45D03" w:rsidP="00D45D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b/>
          <w:bCs/>
          <w:sz w:val="24"/>
          <w:szCs w:val="24"/>
        </w:rPr>
        <w:t>Глава пета</w:t>
      </w:r>
    </w:p>
    <w:p w:rsidR="00D45D03" w:rsidRPr="00D45D03" w:rsidRDefault="00D45D03" w:rsidP="00D45D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5D03">
        <w:rPr>
          <w:rFonts w:ascii="Times New Roman" w:hAnsi="Times New Roman" w:cs="Times New Roman"/>
          <w:b/>
          <w:bCs/>
          <w:sz w:val="24"/>
          <w:szCs w:val="24"/>
        </w:rPr>
        <w:t xml:space="preserve">ЗАПИСВАНЕ СЛЕД </w:t>
      </w:r>
      <w:r w:rsidRPr="00D45D0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КЛАСИРАНЕ</w:t>
      </w:r>
    </w:p>
    <w:p w:rsidR="00D45D03" w:rsidRPr="00D45D03" w:rsidRDefault="00D45D03" w:rsidP="00D45D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b/>
          <w:bCs/>
          <w:sz w:val="24"/>
          <w:szCs w:val="24"/>
        </w:rPr>
        <w:t xml:space="preserve">Чл.26. </w:t>
      </w:r>
      <w:r w:rsidRPr="00D45D03">
        <w:rPr>
          <w:rFonts w:ascii="Times New Roman" w:hAnsi="Times New Roman" w:cs="Times New Roman"/>
          <w:sz w:val="24"/>
          <w:szCs w:val="24"/>
        </w:rPr>
        <w:t xml:space="preserve">Заявителят потвърждава записването на класираното дете в определения срок от 10 работни дни. </w:t>
      </w:r>
    </w:p>
    <w:p w:rsidR="00D45D03" w:rsidRPr="00D45D03" w:rsidRDefault="00D45D03" w:rsidP="00D45D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b/>
          <w:bCs/>
          <w:sz w:val="24"/>
          <w:szCs w:val="24"/>
        </w:rPr>
        <w:t xml:space="preserve">Чл.27. </w:t>
      </w:r>
      <w:r w:rsidRPr="00D45D03">
        <w:rPr>
          <w:rFonts w:ascii="Times New Roman" w:hAnsi="Times New Roman" w:cs="Times New Roman"/>
          <w:sz w:val="24"/>
          <w:szCs w:val="24"/>
        </w:rPr>
        <w:t xml:space="preserve">Потвърждението се извършва пред директора (оторизиран служител) след проверка на подадените от заявителя задължителни документи и документите, удостоверяващи обстоятелствата за ползване на точки по съответните критерии за класиране. </w:t>
      </w:r>
    </w:p>
    <w:p w:rsidR="00D45D03" w:rsidRPr="00D45D03" w:rsidRDefault="00D45D03" w:rsidP="00D45D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b/>
          <w:bCs/>
          <w:sz w:val="24"/>
          <w:szCs w:val="24"/>
        </w:rPr>
        <w:t xml:space="preserve">Чл.28. </w:t>
      </w:r>
      <w:r w:rsidRPr="00D45D03">
        <w:rPr>
          <w:rFonts w:ascii="Times New Roman" w:hAnsi="Times New Roman" w:cs="Times New Roman"/>
          <w:sz w:val="24"/>
          <w:szCs w:val="24"/>
        </w:rPr>
        <w:t xml:space="preserve">Задължителни документи: </w:t>
      </w:r>
    </w:p>
    <w:p w:rsidR="00D45D03" w:rsidRPr="00D45D03" w:rsidRDefault="00D45D03" w:rsidP="00D45D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sz w:val="24"/>
          <w:szCs w:val="24"/>
        </w:rPr>
        <w:t xml:space="preserve">(1).Заявление при записване по образец </w:t>
      </w:r>
      <w:r w:rsidRPr="00D45D03">
        <w:rPr>
          <w:rFonts w:ascii="Times New Roman" w:hAnsi="Times New Roman" w:cs="Times New Roman"/>
          <w:i/>
          <w:sz w:val="24"/>
          <w:szCs w:val="24"/>
        </w:rPr>
        <w:t>( Приложение № 2)</w:t>
      </w:r>
      <w:r w:rsidRPr="00D45D03">
        <w:rPr>
          <w:rFonts w:ascii="Times New Roman" w:hAnsi="Times New Roman" w:cs="Times New Roman"/>
          <w:sz w:val="24"/>
          <w:szCs w:val="24"/>
        </w:rPr>
        <w:t>;</w:t>
      </w:r>
    </w:p>
    <w:p w:rsidR="00D45D03" w:rsidRPr="00D45D03" w:rsidRDefault="00D45D03" w:rsidP="00D45D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sz w:val="24"/>
          <w:szCs w:val="24"/>
        </w:rPr>
        <w:t xml:space="preserve">(2) Копие на удостоверението за раждане на детето и оригинал за сверяване; </w:t>
      </w:r>
    </w:p>
    <w:p w:rsidR="00D45D03" w:rsidRPr="00D45D03" w:rsidRDefault="00D45D03" w:rsidP="00D45D03">
      <w:pPr>
        <w:spacing w:after="12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45D03">
        <w:rPr>
          <w:rFonts w:ascii="Times New Roman" w:eastAsia="Times New Roman" w:hAnsi="Times New Roman" w:cs="Times New Roman"/>
          <w:sz w:val="24"/>
          <w:szCs w:val="24"/>
          <w:lang w:eastAsia="bg-BG"/>
        </w:rPr>
        <w:t>(3) Лична карта на заявителя, записващ детето за удостоверяване.</w:t>
      </w:r>
    </w:p>
    <w:p w:rsidR="00D45D03" w:rsidRPr="00D45D03" w:rsidRDefault="00D45D03" w:rsidP="00D45D03">
      <w:pPr>
        <w:tabs>
          <w:tab w:val="left" w:pos="658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b/>
          <w:bCs/>
          <w:sz w:val="24"/>
          <w:szCs w:val="24"/>
        </w:rPr>
        <w:t xml:space="preserve">Чл.29. </w:t>
      </w:r>
      <w:r w:rsidRPr="00D45D03">
        <w:rPr>
          <w:rFonts w:ascii="Times New Roman" w:hAnsi="Times New Roman" w:cs="Times New Roman"/>
          <w:sz w:val="24"/>
          <w:szCs w:val="24"/>
        </w:rPr>
        <w:t xml:space="preserve">Допълнителни документи, удостоверяващи наличие на точки: </w:t>
      </w:r>
    </w:p>
    <w:p w:rsidR="00D45D03" w:rsidRPr="00D45D03" w:rsidRDefault="00D45D03" w:rsidP="00D45D03">
      <w:pPr>
        <w:tabs>
          <w:tab w:val="left" w:pos="6585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45D0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(1.)</w:t>
      </w:r>
      <w:r w:rsidRPr="00D45D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документ, удостоверяващ заетостта на родителите/настойниците/, т. е. дали са в трудово правоотношение, служебно правоотношение, </w:t>
      </w:r>
      <w:proofErr w:type="spellStart"/>
      <w:r w:rsidRPr="00D45D03">
        <w:rPr>
          <w:rFonts w:ascii="Times New Roman" w:eastAsia="Times New Roman" w:hAnsi="Times New Roman" w:cs="Times New Roman"/>
          <w:sz w:val="24"/>
          <w:szCs w:val="24"/>
          <w:lang w:eastAsia="bg-BG"/>
        </w:rPr>
        <w:t>самоосигуряващи</w:t>
      </w:r>
      <w:proofErr w:type="spellEnd"/>
      <w:r w:rsidRPr="00D45D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се, родител - пенсионер по болест, без право на работа, в отпуск по майчинство, студент, докторант или специализант в редовна форма на обучение, както следва:</w:t>
      </w:r>
    </w:p>
    <w:p w:rsidR="00D45D03" w:rsidRPr="00D45D03" w:rsidRDefault="00D45D03" w:rsidP="00D45D03">
      <w:pPr>
        <w:tabs>
          <w:tab w:val="left" w:pos="65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45D0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1.</w:t>
      </w:r>
      <w:r w:rsidRPr="00D45D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Официални документи от работодател, за двамата родители/настойници, удостоверяващи трудови или служебни правоотношения, които съдържат: изх. №, мокър печат, ЕИК и подпис на работодателя; </w:t>
      </w:r>
    </w:p>
    <w:p w:rsidR="00D45D03" w:rsidRPr="00D45D03" w:rsidRDefault="00D45D03" w:rsidP="00D45D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45D0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2.</w:t>
      </w:r>
      <w:r w:rsidRPr="00D45D03">
        <w:rPr>
          <w:rFonts w:ascii="Times New Roman" w:eastAsia="Times New Roman" w:hAnsi="Times New Roman" w:cs="Times New Roman"/>
          <w:sz w:val="24"/>
          <w:szCs w:val="24"/>
          <w:lang w:eastAsia="bg-BG"/>
        </w:rPr>
        <w:t>Актуален документ за регистрация от Бюрото по труда - за безработните родители;</w:t>
      </w:r>
    </w:p>
    <w:p w:rsidR="00D45D03" w:rsidRPr="00D45D03" w:rsidRDefault="00D45D03" w:rsidP="00D45D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45D0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3. </w:t>
      </w:r>
      <w:r w:rsidRPr="00D45D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</w:t>
      </w:r>
      <w:proofErr w:type="spellStart"/>
      <w:r w:rsidRPr="00D45D03">
        <w:rPr>
          <w:rFonts w:ascii="Times New Roman" w:eastAsia="Times New Roman" w:hAnsi="Times New Roman" w:cs="Times New Roman"/>
          <w:sz w:val="24"/>
          <w:szCs w:val="24"/>
          <w:lang w:eastAsia="bg-BG"/>
        </w:rPr>
        <w:t>самоосигуряващи</w:t>
      </w:r>
      <w:proofErr w:type="spellEnd"/>
      <w:r w:rsidRPr="00D45D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родители/настойници – заверено копие от годишна данъчна декларация по чл. 50 или чл.92 от ЗДДФЛ за предходната календарна година; </w:t>
      </w:r>
    </w:p>
    <w:p w:rsidR="00D45D03" w:rsidRPr="00D45D03" w:rsidRDefault="00D45D03" w:rsidP="00D45D03">
      <w:pPr>
        <w:tabs>
          <w:tab w:val="left" w:pos="65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45D0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4. </w:t>
      </w:r>
      <w:r w:rsidRPr="00D45D03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Решение на НОИ, ако родител/настойник/ е пенсионер по болест, без право на работа;</w:t>
      </w:r>
    </w:p>
    <w:p w:rsidR="00D45D03" w:rsidRPr="00D45D03" w:rsidRDefault="00D45D03" w:rsidP="00D45D03">
      <w:pPr>
        <w:tabs>
          <w:tab w:val="left" w:pos="65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45D0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5 </w:t>
      </w:r>
      <w:r w:rsidRPr="00D45D03">
        <w:rPr>
          <w:rFonts w:ascii="Times New Roman" w:eastAsia="Times New Roman" w:hAnsi="Times New Roman" w:cs="Times New Roman"/>
          <w:sz w:val="24"/>
          <w:szCs w:val="24"/>
          <w:lang w:eastAsia="bg-BG"/>
        </w:rPr>
        <w:t>Служебна бележка от работодател или НОИ, ако родител/настойник/ е в отпуск по майчинство;</w:t>
      </w:r>
    </w:p>
    <w:p w:rsidR="00D45D03" w:rsidRPr="00D45D03" w:rsidRDefault="00D45D03" w:rsidP="00D45D03">
      <w:pPr>
        <w:tabs>
          <w:tab w:val="left" w:pos="65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45D0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6. </w:t>
      </w:r>
      <w:r w:rsidRPr="00D45D03">
        <w:rPr>
          <w:rFonts w:ascii="Times New Roman" w:eastAsia="Times New Roman" w:hAnsi="Times New Roman" w:cs="Times New Roman"/>
          <w:sz w:val="24"/>
          <w:szCs w:val="24"/>
          <w:lang w:eastAsia="bg-BG"/>
        </w:rPr>
        <w:t>Уверение от ВУЗ, ако родител/настойник/ е студент, докторант или специализант в редовна форма на обучение.</w:t>
      </w:r>
    </w:p>
    <w:p w:rsidR="00D45D03" w:rsidRPr="00D45D03" w:rsidRDefault="00D45D03" w:rsidP="00D45D03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45D0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  <w:t xml:space="preserve">(2) </w:t>
      </w:r>
      <w:r w:rsidRPr="00D45D03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Документи, доказващи основание за предимство при приемане са:</w:t>
      </w:r>
    </w:p>
    <w:p w:rsidR="00D45D03" w:rsidRPr="00D45D03" w:rsidRDefault="00D45D03" w:rsidP="00D45D03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45D0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lastRenderedPageBreak/>
        <w:tab/>
        <w:t>1</w:t>
      </w:r>
      <w:r w:rsidRPr="00D45D03">
        <w:rPr>
          <w:rFonts w:ascii="Times New Roman" w:eastAsia="Times New Roman" w:hAnsi="Times New Roman" w:cs="Times New Roman"/>
          <w:sz w:val="24"/>
          <w:szCs w:val="24"/>
          <w:lang w:eastAsia="bg-BG"/>
        </w:rPr>
        <w:t>. За деца, чиито родители са с адресна регистрация в района, намиращ се в близост до детското заведение  и е с постоянен/настоящ адрес в прилежащия район повече от 1 година. – удостоверява се с лична карта или друг документ. Документите се представят при записване.</w:t>
      </w:r>
    </w:p>
    <w:p w:rsidR="00D45D03" w:rsidRPr="00D45D03" w:rsidRDefault="00D45D03" w:rsidP="00D45D03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45D0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  <w:t>2.</w:t>
      </w:r>
      <w:r w:rsidRPr="00D45D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деца със заболявания, съгласно Наредба за медицинска експертиза на работоспособността до 16 години – удостоверява се с решение на ЛКК или ТЕЛК;</w:t>
      </w:r>
    </w:p>
    <w:p w:rsidR="00D45D03" w:rsidRPr="00D45D03" w:rsidRDefault="00D45D03" w:rsidP="00D45D03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45D0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  <w:t xml:space="preserve">3. </w:t>
      </w:r>
      <w:r w:rsidRPr="00D45D03">
        <w:rPr>
          <w:rFonts w:ascii="Times New Roman" w:eastAsia="Times New Roman" w:hAnsi="Times New Roman" w:cs="Times New Roman"/>
          <w:sz w:val="24"/>
          <w:szCs w:val="24"/>
          <w:lang w:eastAsia="bg-BG"/>
        </w:rPr>
        <w:t>За</w:t>
      </w:r>
      <w:r w:rsidRPr="00D45D0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D45D03">
        <w:rPr>
          <w:rFonts w:ascii="Times New Roman" w:eastAsia="Times New Roman" w:hAnsi="Times New Roman" w:cs="Times New Roman"/>
          <w:sz w:val="24"/>
          <w:szCs w:val="24"/>
          <w:lang w:eastAsia="bg-BG"/>
        </w:rPr>
        <w:t>деца от семейства, в които има други деца с тежки заболявания – удостоверява се с решение на ЛКК или ТЕЛК;</w:t>
      </w:r>
    </w:p>
    <w:p w:rsidR="00D45D03" w:rsidRPr="00D45D03" w:rsidRDefault="00D45D03" w:rsidP="00D45D03">
      <w:pPr>
        <w:tabs>
          <w:tab w:val="left" w:pos="567"/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45D0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  <w:t>4.</w:t>
      </w:r>
      <w:r w:rsidRPr="00D45D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деца, на които поне един от родителите е с инвалидност над 71% - удостоверява се с решение на ТЕЛК;</w:t>
      </w:r>
    </w:p>
    <w:p w:rsidR="00D45D03" w:rsidRPr="00D45D03" w:rsidRDefault="00D45D03" w:rsidP="00D45D03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45D0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  <w:t>5.</w:t>
      </w:r>
      <w:r w:rsidRPr="00D45D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деца от многодетни семейства с три и повече деца до 18г. - актове за раждане на всяко дете. Ако децата са в ученическа възраст и посещават редовна форма на обучение, и служебна бележка от съответното учебното заведение за текущата учебна година; </w:t>
      </w:r>
    </w:p>
    <w:p w:rsidR="00D45D03" w:rsidRPr="00D45D03" w:rsidRDefault="00D45D03" w:rsidP="00D45D03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45D0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D45D0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6.</w:t>
      </w:r>
      <w:r w:rsidRPr="00D45D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деца–близнаци  и деца–тризнаци – удостоверява се с актове за раждане</w:t>
      </w:r>
    </w:p>
    <w:p w:rsidR="00D45D03" w:rsidRPr="00D45D03" w:rsidRDefault="00D45D03" w:rsidP="00D45D03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45D0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  <w:t xml:space="preserve">7. </w:t>
      </w:r>
      <w:r w:rsidRPr="00D45D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деца – сираци или деца – полусираци – удостоверява се с Акт за смърт;</w:t>
      </w:r>
    </w:p>
    <w:p w:rsidR="00D45D03" w:rsidRPr="00D45D03" w:rsidRDefault="00D45D03" w:rsidP="00D45D03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45D0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  <w:t xml:space="preserve">8. </w:t>
      </w:r>
      <w:r w:rsidRPr="00D45D03">
        <w:rPr>
          <w:rFonts w:ascii="Times New Roman" w:eastAsia="Times New Roman" w:hAnsi="Times New Roman" w:cs="Times New Roman"/>
          <w:sz w:val="24"/>
          <w:szCs w:val="24"/>
          <w:lang w:eastAsia="bg-BG"/>
        </w:rPr>
        <w:t>За</w:t>
      </w:r>
      <w:r w:rsidRPr="00D45D0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D45D03">
        <w:rPr>
          <w:rFonts w:ascii="Times New Roman" w:eastAsia="Times New Roman" w:hAnsi="Times New Roman" w:cs="Times New Roman"/>
          <w:sz w:val="24"/>
          <w:szCs w:val="24"/>
          <w:lang w:eastAsia="bg-BG"/>
        </w:rPr>
        <w:t>второ и следващо дете, ако друго дете от семейството посещава в момента същото детско заведение( до трета група включително)  - справката се прави по служебен път;</w:t>
      </w:r>
    </w:p>
    <w:p w:rsidR="00D45D03" w:rsidRPr="00D45D03" w:rsidRDefault="00D45D03" w:rsidP="00D45D03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45D0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  <w:t xml:space="preserve">9. </w:t>
      </w:r>
      <w:r w:rsidRPr="00D45D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деца на родители - студенти, докторанти или специализанти в редовна форма на обучение – удостоверява се с уверение от съответния ВУЗ;</w:t>
      </w:r>
    </w:p>
    <w:p w:rsidR="00D45D03" w:rsidRPr="00D45D03" w:rsidRDefault="00D45D03" w:rsidP="00D45D03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45D0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D45D0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10.</w:t>
      </w:r>
      <w:r w:rsidRPr="00D45D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дете, настанено за отглеждане при близки и роднини или в приемно семейство, съгласно чл.26 от Закона за закрила на детето - Копие от Съдебно Решение или Заповед за настаняване на директора на Дирекция „Социално подпомагане“ – гр. Добрич; </w:t>
      </w:r>
    </w:p>
    <w:p w:rsidR="00D45D03" w:rsidRPr="00D45D03" w:rsidRDefault="00D45D03" w:rsidP="00D45D03">
      <w:pPr>
        <w:tabs>
          <w:tab w:val="left" w:pos="567"/>
          <w:tab w:val="left" w:pos="993"/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45D0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  <w:t xml:space="preserve">11. </w:t>
      </w:r>
      <w:r w:rsidRPr="00D45D03">
        <w:rPr>
          <w:rFonts w:ascii="Times New Roman" w:eastAsia="Times New Roman" w:hAnsi="Times New Roman" w:cs="Times New Roman"/>
          <w:sz w:val="24"/>
          <w:szCs w:val="24"/>
          <w:lang w:eastAsia="bg-BG"/>
        </w:rPr>
        <w:t>За деца от специализирани институции и резидентни услуги – удостоверява се с документ от съответната институция.</w:t>
      </w:r>
    </w:p>
    <w:p w:rsidR="00D45D03" w:rsidRPr="00D45D03" w:rsidRDefault="00D45D03" w:rsidP="00D45D03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45D0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12.</w:t>
      </w:r>
      <w:r w:rsidRPr="00D45D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Дете в риск, съгласно определението по §1, т. 11, букви „б" и „в" от Закона за закрила на детето - Писмо от Отдел „Закрила на детето" към Дирекция „Социално подпомагане"- гр. Добрич. </w:t>
      </w:r>
    </w:p>
    <w:p w:rsidR="00D45D03" w:rsidRPr="00D45D03" w:rsidRDefault="00D45D03" w:rsidP="00D45D03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bg-BG"/>
        </w:rPr>
      </w:pPr>
      <w:r w:rsidRPr="00D45D03">
        <w:rPr>
          <w:rFonts w:ascii="Times New Roman" w:hAnsi="Times New Roman" w:cs="Times New Roman"/>
          <w:b/>
          <w:sz w:val="24"/>
          <w:szCs w:val="24"/>
          <w:lang w:eastAsia="bg-BG"/>
        </w:rPr>
        <w:t xml:space="preserve">Чл.30. </w:t>
      </w:r>
      <w:r w:rsidRPr="00D45D03">
        <w:rPr>
          <w:rFonts w:ascii="Times New Roman" w:hAnsi="Times New Roman" w:cs="Times New Roman"/>
          <w:sz w:val="24"/>
          <w:szCs w:val="24"/>
          <w:lang w:eastAsia="bg-BG"/>
        </w:rPr>
        <w:t xml:space="preserve">Класираното дете се записва само при наличие на пълен комплект от изискваните документи в определените срокове. </w:t>
      </w:r>
    </w:p>
    <w:p w:rsidR="00D45D03" w:rsidRPr="00D45D03" w:rsidRDefault="00D45D03" w:rsidP="00D45D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b/>
          <w:bCs/>
          <w:sz w:val="24"/>
          <w:szCs w:val="24"/>
        </w:rPr>
        <w:t xml:space="preserve">Чл.31. </w:t>
      </w:r>
      <w:r w:rsidRPr="00D45D03">
        <w:rPr>
          <w:rFonts w:ascii="Times New Roman" w:hAnsi="Times New Roman" w:cs="Times New Roman"/>
          <w:sz w:val="24"/>
          <w:szCs w:val="24"/>
        </w:rPr>
        <w:t xml:space="preserve">Заявител, посочил неверни данни (критерии), които са дали определен брой точки при класирането на детето и неможещ да представи необходимите документи за тях, получава отказ за записване на детето. </w:t>
      </w:r>
    </w:p>
    <w:p w:rsidR="00D45D03" w:rsidRPr="00D45D03" w:rsidRDefault="00D45D03" w:rsidP="00D45D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b/>
          <w:bCs/>
          <w:sz w:val="24"/>
          <w:szCs w:val="24"/>
        </w:rPr>
        <w:t>Чл.32.</w:t>
      </w:r>
      <w:r w:rsidRPr="00D45D03">
        <w:rPr>
          <w:rFonts w:ascii="Times New Roman" w:hAnsi="Times New Roman" w:cs="Times New Roman"/>
          <w:sz w:val="24"/>
          <w:szCs w:val="24"/>
        </w:rPr>
        <w:t xml:space="preserve">. </w:t>
      </w:r>
      <w:r w:rsidRPr="00D45D03">
        <w:rPr>
          <w:rFonts w:ascii="Times New Roman" w:eastAsia="Times New Roman" w:hAnsi="Times New Roman" w:cs="Times New Roman"/>
          <w:sz w:val="24"/>
          <w:szCs w:val="24"/>
          <w:lang w:eastAsia="bg-BG"/>
        </w:rPr>
        <w:t>Директорът  потвърждава  записаното дете в електронната система до изтичане на срока за записване за съответното класиране.</w:t>
      </w:r>
    </w:p>
    <w:p w:rsidR="00D45D03" w:rsidRPr="00D45D03" w:rsidRDefault="00D45D03" w:rsidP="00D45D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b/>
          <w:bCs/>
          <w:sz w:val="24"/>
          <w:szCs w:val="24"/>
        </w:rPr>
        <w:t xml:space="preserve">Чл.33. </w:t>
      </w:r>
      <w:r w:rsidRPr="00D45D03">
        <w:rPr>
          <w:rFonts w:ascii="Times New Roman" w:hAnsi="Times New Roman" w:cs="Times New Roman"/>
          <w:sz w:val="24"/>
          <w:szCs w:val="24"/>
        </w:rPr>
        <w:t xml:space="preserve">След записване  на  детето  в конкретна детска градина отпада възможността същото да участва в </w:t>
      </w:r>
      <w:proofErr w:type="spellStart"/>
      <w:r w:rsidRPr="00D45D03">
        <w:rPr>
          <w:rFonts w:ascii="Times New Roman" w:hAnsi="Times New Roman" w:cs="Times New Roman"/>
          <w:sz w:val="24"/>
          <w:szCs w:val="24"/>
        </w:rPr>
        <w:t>последващи</w:t>
      </w:r>
      <w:proofErr w:type="spellEnd"/>
      <w:r w:rsidRPr="00D45D03">
        <w:rPr>
          <w:rFonts w:ascii="Times New Roman" w:hAnsi="Times New Roman" w:cs="Times New Roman"/>
          <w:sz w:val="24"/>
          <w:szCs w:val="24"/>
        </w:rPr>
        <w:t xml:space="preserve"> класирания. </w:t>
      </w:r>
    </w:p>
    <w:p w:rsidR="00D45D03" w:rsidRPr="00D45D03" w:rsidRDefault="00D45D03" w:rsidP="00D45D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b/>
          <w:bCs/>
          <w:sz w:val="24"/>
          <w:szCs w:val="24"/>
        </w:rPr>
        <w:t xml:space="preserve">Чл.34.. </w:t>
      </w:r>
      <w:r w:rsidRPr="00D45D03">
        <w:rPr>
          <w:rFonts w:ascii="Times New Roman" w:hAnsi="Times New Roman" w:cs="Times New Roman"/>
          <w:sz w:val="24"/>
          <w:szCs w:val="24"/>
        </w:rPr>
        <w:t xml:space="preserve">Записаните деца  ,постъпват в детска градина по график, определен в правилата за  електронен прием. Деца, непостъпили в срок се изписват автоматично. Същите може да участват отново с нов входящ номер и ново заявление в следващи класирания. </w:t>
      </w:r>
    </w:p>
    <w:p w:rsidR="00D45D03" w:rsidRPr="00D45D03" w:rsidRDefault="00D45D03" w:rsidP="00D45D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b/>
          <w:bCs/>
          <w:sz w:val="24"/>
          <w:szCs w:val="24"/>
        </w:rPr>
        <w:t xml:space="preserve">Чл.35. </w:t>
      </w:r>
      <w:r w:rsidRPr="00D45D03">
        <w:rPr>
          <w:rFonts w:ascii="Times New Roman" w:hAnsi="Times New Roman" w:cs="Times New Roman"/>
          <w:sz w:val="24"/>
          <w:szCs w:val="24"/>
        </w:rPr>
        <w:t xml:space="preserve">При записване на детето, родителят се запознава срещу подпис с Правилника за дейността на детското заведение. </w:t>
      </w:r>
    </w:p>
    <w:p w:rsidR="00D45D03" w:rsidRPr="00D45D03" w:rsidRDefault="00D45D03" w:rsidP="00D45D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b/>
          <w:bCs/>
          <w:sz w:val="24"/>
          <w:szCs w:val="24"/>
        </w:rPr>
        <w:t>Чл.36. (1)</w:t>
      </w:r>
      <w:r w:rsidRPr="00D45D03">
        <w:rPr>
          <w:rFonts w:ascii="Times New Roman" w:hAnsi="Times New Roman" w:cs="Times New Roman"/>
          <w:sz w:val="24"/>
          <w:szCs w:val="24"/>
        </w:rPr>
        <w:t xml:space="preserve">Родителите се запознават със списъка от медицински изследвания и документи, които трябва да представят при постъпване на детето в детското заведение. </w:t>
      </w:r>
    </w:p>
    <w:p w:rsidR="00D45D03" w:rsidRPr="00D45D03" w:rsidRDefault="00D45D03" w:rsidP="00D45D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b/>
          <w:sz w:val="24"/>
          <w:szCs w:val="24"/>
        </w:rPr>
        <w:t xml:space="preserve">(2) </w:t>
      </w:r>
      <w:r w:rsidRPr="00D45D03">
        <w:rPr>
          <w:rFonts w:ascii="Times New Roman" w:hAnsi="Times New Roman" w:cs="Times New Roman"/>
          <w:sz w:val="24"/>
          <w:szCs w:val="24"/>
        </w:rPr>
        <w:t>Деца, на които не са извършени задължителните имунизации за възрастта, могат да се приемат в детска градина/училище, когато са налице трайни противопоказания за имунизирането им и са освободени по реда на Наредба № 15 от 2005 г. за имунизациите в Република България, срещу документ за това обстоятелство.</w:t>
      </w:r>
    </w:p>
    <w:p w:rsidR="00D45D03" w:rsidRPr="00D45D03" w:rsidRDefault="00D45D03" w:rsidP="00D45D0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45D03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(3) Деца с непълен </w:t>
      </w:r>
      <w:proofErr w:type="spellStart"/>
      <w:r w:rsidRPr="00D45D03">
        <w:rPr>
          <w:rFonts w:ascii="Times New Roman" w:eastAsia="Times New Roman" w:hAnsi="Times New Roman" w:cs="Times New Roman"/>
          <w:sz w:val="24"/>
          <w:szCs w:val="24"/>
          <w:lang w:eastAsia="bg-BG"/>
        </w:rPr>
        <w:t>имунизационен</w:t>
      </w:r>
      <w:proofErr w:type="spellEnd"/>
      <w:r w:rsidRPr="00D45D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статус  могат да се приемат в детските градини на територията на Община град Добрич само когато са представени данни за планирането и провеждането на пропуснатите имунизации по реда на Наредба № 15 от 2005г. за имунизациите в Република България</w:t>
      </w:r>
    </w:p>
    <w:p w:rsidR="00D45D03" w:rsidRPr="00D45D03" w:rsidRDefault="00D45D03" w:rsidP="00D45D0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D45D0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Чл.37.</w:t>
      </w:r>
      <w:r w:rsidRPr="00D45D03">
        <w:rPr>
          <w:rFonts w:ascii="Times New Roman" w:eastAsia="Times New Roman" w:hAnsi="Times New Roman" w:cs="Times New Roman"/>
          <w:sz w:val="24"/>
          <w:szCs w:val="24"/>
          <w:lang w:eastAsia="bg-BG"/>
        </w:rPr>
        <w:t>.Директорите на детските градини  до 10.юни предоставят информация в Дирекция“ Хуманитарни дейности“ на Община град Добрич за записаните деца в първа възрастова група.</w:t>
      </w:r>
    </w:p>
    <w:p w:rsidR="00D45D03" w:rsidRPr="00D45D03" w:rsidRDefault="00D45D03" w:rsidP="00D45D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D45D03" w:rsidRPr="00D45D03" w:rsidRDefault="00D45D03" w:rsidP="00D45D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45D03">
        <w:rPr>
          <w:rFonts w:ascii="Times New Roman" w:hAnsi="Times New Roman" w:cs="Times New Roman"/>
          <w:b/>
          <w:bCs/>
          <w:sz w:val="24"/>
          <w:szCs w:val="24"/>
        </w:rPr>
        <w:t>Глава шеста</w:t>
      </w:r>
    </w:p>
    <w:p w:rsidR="00D45D03" w:rsidRPr="00D45D03" w:rsidRDefault="00D45D03" w:rsidP="00D45D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45D03">
        <w:rPr>
          <w:rFonts w:ascii="Times New Roman" w:hAnsi="Times New Roman" w:cs="Times New Roman"/>
          <w:b/>
          <w:bCs/>
          <w:sz w:val="24"/>
          <w:szCs w:val="24"/>
        </w:rPr>
        <w:t>ПРЕМЕСТВАНЕ</w:t>
      </w:r>
    </w:p>
    <w:p w:rsidR="00D45D03" w:rsidRPr="00D45D03" w:rsidRDefault="00D45D03" w:rsidP="00D45D03">
      <w:pPr>
        <w:autoSpaceDE w:val="0"/>
        <w:autoSpaceDN w:val="0"/>
        <w:adjustRightInd w:val="0"/>
        <w:spacing w:after="78" w:line="240" w:lineRule="auto"/>
        <w:rPr>
          <w:rFonts w:ascii="Times New Roman" w:hAnsi="Times New Roman" w:cs="Times New Roman"/>
          <w:sz w:val="24"/>
          <w:szCs w:val="24"/>
          <w:lang w:eastAsia="bg-BG"/>
        </w:rPr>
      </w:pPr>
      <w:r w:rsidRPr="00D45D03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 xml:space="preserve">Чл.38. </w:t>
      </w:r>
      <w:r w:rsidRPr="00D45D03">
        <w:rPr>
          <w:rFonts w:ascii="Times New Roman" w:hAnsi="Times New Roman" w:cs="Times New Roman"/>
          <w:sz w:val="24"/>
          <w:szCs w:val="24"/>
          <w:lang w:eastAsia="bg-BG"/>
        </w:rPr>
        <w:t>(1) Децата в общинските детски градини, полудневни и целодневни подготвителни  групи в училищата могат да се преместват в други такива на територията на Община град Добрич през цялата учебна година при наличието на свободни места по реда на тази Наредба.</w:t>
      </w:r>
    </w:p>
    <w:p w:rsidR="00D45D03" w:rsidRPr="00D45D03" w:rsidRDefault="00D45D03" w:rsidP="00D45D03">
      <w:pPr>
        <w:autoSpaceDE w:val="0"/>
        <w:autoSpaceDN w:val="0"/>
        <w:adjustRightInd w:val="0"/>
        <w:spacing w:after="78" w:line="240" w:lineRule="auto"/>
        <w:rPr>
          <w:rFonts w:ascii="Times New Roman" w:hAnsi="Times New Roman" w:cs="Times New Roman"/>
          <w:sz w:val="24"/>
          <w:szCs w:val="24"/>
          <w:lang w:eastAsia="bg-BG"/>
        </w:rPr>
      </w:pPr>
      <w:r w:rsidRPr="00D45D03">
        <w:rPr>
          <w:rFonts w:ascii="Times New Roman" w:hAnsi="Times New Roman" w:cs="Times New Roman"/>
          <w:sz w:val="24"/>
          <w:szCs w:val="24"/>
          <w:lang w:eastAsia="bg-BG"/>
        </w:rPr>
        <w:t>(2) Децата могат да се преместват след подаване на ново заявление за участие в класиране с нов входящ номер.</w:t>
      </w:r>
    </w:p>
    <w:p w:rsidR="00D45D03" w:rsidRPr="00D45D03" w:rsidRDefault="00D45D03" w:rsidP="00D45D03">
      <w:pPr>
        <w:autoSpaceDE w:val="0"/>
        <w:autoSpaceDN w:val="0"/>
        <w:adjustRightInd w:val="0"/>
        <w:spacing w:after="78" w:line="240" w:lineRule="auto"/>
        <w:rPr>
          <w:rFonts w:ascii="Times New Roman" w:hAnsi="Times New Roman" w:cs="Times New Roman"/>
          <w:sz w:val="24"/>
          <w:szCs w:val="24"/>
          <w:lang w:eastAsia="bg-BG"/>
        </w:rPr>
      </w:pPr>
      <w:r w:rsidRPr="00D45D03">
        <w:rPr>
          <w:rFonts w:ascii="Times New Roman" w:hAnsi="Times New Roman" w:cs="Times New Roman"/>
          <w:sz w:val="24"/>
          <w:szCs w:val="24"/>
          <w:lang w:eastAsia="bg-BG"/>
        </w:rPr>
        <w:t>(3) Преместването на децата в трета и четвърта подготвителна  група се извършва с Удостоверение за преместване.</w:t>
      </w:r>
    </w:p>
    <w:p w:rsidR="00D45D03" w:rsidRPr="00D45D03" w:rsidRDefault="00D45D03" w:rsidP="00D45D03">
      <w:pPr>
        <w:autoSpaceDE w:val="0"/>
        <w:autoSpaceDN w:val="0"/>
        <w:adjustRightInd w:val="0"/>
        <w:spacing w:after="78" w:line="240" w:lineRule="auto"/>
        <w:rPr>
          <w:rFonts w:ascii="Times New Roman" w:hAnsi="Times New Roman" w:cs="Times New Roman"/>
          <w:sz w:val="24"/>
          <w:szCs w:val="24"/>
          <w:lang w:val="en-US" w:eastAsia="bg-BG"/>
        </w:rPr>
      </w:pPr>
      <w:r w:rsidRPr="00D45D03">
        <w:rPr>
          <w:rFonts w:ascii="Times New Roman" w:hAnsi="Times New Roman" w:cs="Times New Roman"/>
          <w:sz w:val="24"/>
          <w:szCs w:val="24"/>
          <w:lang w:eastAsia="bg-BG"/>
        </w:rPr>
        <w:t>(4) За извършеното преместване писмено се информира Дирекция „ Хуманитарни дейности“ при Община град Добрич.</w:t>
      </w:r>
    </w:p>
    <w:p w:rsidR="00D45D03" w:rsidRPr="00D45D03" w:rsidRDefault="00D45D03" w:rsidP="00D45D03">
      <w:pPr>
        <w:autoSpaceDE w:val="0"/>
        <w:autoSpaceDN w:val="0"/>
        <w:adjustRightInd w:val="0"/>
        <w:spacing w:after="78" w:line="240" w:lineRule="auto"/>
        <w:rPr>
          <w:rFonts w:ascii="Times New Roman" w:hAnsi="Times New Roman" w:cs="Times New Roman"/>
          <w:sz w:val="24"/>
          <w:szCs w:val="24"/>
          <w:lang w:val="en-US" w:eastAsia="bg-BG"/>
        </w:rPr>
      </w:pPr>
    </w:p>
    <w:p w:rsidR="00D45D03" w:rsidRPr="00D45D03" w:rsidRDefault="00D45D03" w:rsidP="00D45D03">
      <w:pPr>
        <w:keepNext/>
        <w:keepLines/>
        <w:spacing w:before="200"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iCs/>
          <w:sz w:val="24"/>
          <w:szCs w:val="24"/>
          <w:lang w:eastAsia="bg-BG"/>
        </w:rPr>
      </w:pPr>
      <w:r w:rsidRPr="00D45D03">
        <w:rPr>
          <w:rFonts w:ascii="Times New Roman" w:eastAsiaTheme="majorEastAsia" w:hAnsi="Times New Roman" w:cs="Times New Roman"/>
          <w:b/>
          <w:bCs/>
          <w:iCs/>
          <w:sz w:val="24"/>
          <w:szCs w:val="24"/>
          <w:lang w:eastAsia="bg-BG"/>
        </w:rPr>
        <w:t>Глава седма</w:t>
      </w:r>
    </w:p>
    <w:p w:rsidR="00D45D03" w:rsidRPr="00D45D03" w:rsidRDefault="00D45D03" w:rsidP="00D45D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45D03">
        <w:rPr>
          <w:rFonts w:ascii="Times New Roman" w:hAnsi="Times New Roman" w:cs="Times New Roman"/>
          <w:b/>
          <w:bCs/>
          <w:sz w:val="24"/>
          <w:szCs w:val="24"/>
        </w:rPr>
        <w:t>ОТПИСВАНЕ</w:t>
      </w:r>
    </w:p>
    <w:p w:rsidR="00D45D03" w:rsidRPr="00D45D03" w:rsidRDefault="00D45D03" w:rsidP="00D45D03">
      <w:pPr>
        <w:autoSpaceDE w:val="0"/>
        <w:autoSpaceDN w:val="0"/>
        <w:adjustRightInd w:val="0"/>
        <w:spacing w:after="78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45D03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 xml:space="preserve">Чл.39. </w:t>
      </w:r>
      <w:r w:rsidRPr="00D45D03">
        <w:rPr>
          <w:rFonts w:ascii="Times New Roman" w:hAnsi="Times New Roman" w:cs="Times New Roman"/>
          <w:sz w:val="24"/>
          <w:szCs w:val="24"/>
        </w:rPr>
        <w:t>Отписването на децата от детските градини се извършва след писмено заявление от родителите до директора на детската градина и изтегляне на документите на детето</w:t>
      </w:r>
      <w:r w:rsidRPr="00D45D03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D45D03" w:rsidRPr="00D45D03" w:rsidRDefault="00D45D03" w:rsidP="00D45D03">
      <w:pPr>
        <w:autoSpaceDE w:val="0"/>
        <w:autoSpaceDN w:val="0"/>
        <w:adjustRightInd w:val="0"/>
        <w:spacing w:after="78" w:line="240" w:lineRule="auto"/>
        <w:rPr>
          <w:rFonts w:ascii="Times New Roman" w:hAnsi="Times New Roman" w:cs="Times New Roman"/>
          <w:bCs/>
          <w:sz w:val="24"/>
          <w:szCs w:val="24"/>
          <w:lang w:eastAsia="bg-BG"/>
        </w:rPr>
      </w:pPr>
      <w:r w:rsidRPr="00D45D03">
        <w:rPr>
          <w:rFonts w:ascii="Times New Roman" w:hAnsi="Times New Roman" w:cs="Times New Roman"/>
          <w:b/>
          <w:sz w:val="24"/>
          <w:szCs w:val="24"/>
        </w:rPr>
        <w:t xml:space="preserve">Чл.40. </w:t>
      </w:r>
      <w:r w:rsidRPr="00D45D03">
        <w:rPr>
          <w:rFonts w:ascii="Times New Roman" w:hAnsi="Times New Roman" w:cs="Times New Roman"/>
          <w:bCs/>
          <w:sz w:val="24"/>
          <w:szCs w:val="24"/>
          <w:lang w:eastAsia="bg-BG"/>
        </w:rPr>
        <w:t>Децата от детските градини и училищата се отписват:</w:t>
      </w:r>
    </w:p>
    <w:p w:rsidR="00D45D03" w:rsidRPr="00D45D03" w:rsidRDefault="00D45D03" w:rsidP="00D45D03">
      <w:pPr>
        <w:autoSpaceDE w:val="0"/>
        <w:autoSpaceDN w:val="0"/>
        <w:adjustRightInd w:val="0"/>
        <w:spacing w:after="78" w:line="240" w:lineRule="auto"/>
        <w:rPr>
          <w:rFonts w:ascii="Times New Roman" w:hAnsi="Times New Roman" w:cs="Times New Roman"/>
          <w:bCs/>
          <w:sz w:val="24"/>
          <w:szCs w:val="24"/>
          <w:lang w:eastAsia="bg-BG"/>
        </w:rPr>
      </w:pPr>
      <w:r w:rsidRPr="00D45D03">
        <w:rPr>
          <w:rFonts w:ascii="Times New Roman" w:hAnsi="Times New Roman" w:cs="Times New Roman"/>
          <w:bCs/>
          <w:sz w:val="24"/>
          <w:szCs w:val="24"/>
          <w:lang w:eastAsia="bg-BG"/>
        </w:rPr>
        <w:t>(1)</w:t>
      </w:r>
      <w:r w:rsidRPr="00D45D03">
        <w:rPr>
          <w:rFonts w:ascii="Times New Roman" w:hAnsi="Times New Roman" w:cs="Times New Roman"/>
          <w:bCs/>
          <w:sz w:val="24"/>
          <w:szCs w:val="24"/>
          <w:lang w:val="en-US" w:eastAsia="bg-BG"/>
        </w:rPr>
        <w:t>.</w:t>
      </w:r>
      <w:r w:rsidRPr="00D45D03">
        <w:rPr>
          <w:rFonts w:ascii="Times New Roman" w:hAnsi="Times New Roman" w:cs="Times New Roman"/>
          <w:bCs/>
          <w:sz w:val="24"/>
          <w:szCs w:val="24"/>
          <w:lang w:eastAsia="bg-BG"/>
        </w:rPr>
        <w:t>По желание на родителите/ настойниците със заявление до директора.</w:t>
      </w:r>
    </w:p>
    <w:p w:rsidR="00D45D03" w:rsidRPr="00D45D03" w:rsidRDefault="00D45D03" w:rsidP="00D45D03">
      <w:pPr>
        <w:spacing w:after="120" w:line="48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D45D0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(2)</w:t>
      </w:r>
      <w:r w:rsidRPr="00D45D03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Pr="00D45D0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При постъпване в първи клас.</w:t>
      </w:r>
      <w:r w:rsidRPr="00D45D0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</w:p>
    <w:p w:rsidR="00D45D03" w:rsidRPr="00D45D03" w:rsidRDefault="00D45D03" w:rsidP="00D45D03">
      <w:pPr>
        <w:spacing w:after="120" w:line="48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45D03">
        <w:rPr>
          <w:rFonts w:ascii="Times New Roman" w:eastAsia="Times New Roman" w:hAnsi="Times New Roman" w:cs="Times New Roman"/>
          <w:sz w:val="24"/>
          <w:szCs w:val="24"/>
          <w:lang w:eastAsia="bg-BG"/>
        </w:rPr>
        <w:t>(3) Завършването на подготвителна група и постъпването на детето в първи клас се удостоверява с Удостоверение за</w:t>
      </w:r>
      <w:r w:rsidRPr="00D45D0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D45D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завършено предучилищно образование. </w:t>
      </w:r>
    </w:p>
    <w:p w:rsidR="00D45D03" w:rsidRPr="00D45D03" w:rsidRDefault="00D45D03" w:rsidP="00D45D03">
      <w:pPr>
        <w:autoSpaceDE w:val="0"/>
        <w:autoSpaceDN w:val="0"/>
        <w:adjustRightInd w:val="0"/>
        <w:spacing w:after="78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D45D03" w:rsidRPr="00D45D03" w:rsidRDefault="00D45D03" w:rsidP="00D45D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b/>
          <w:bCs/>
          <w:sz w:val="24"/>
          <w:szCs w:val="24"/>
        </w:rPr>
        <w:t>Глава осма</w:t>
      </w:r>
    </w:p>
    <w:p w:rsidR="00D45D03" w:rsidRPr="00D45D03" w:rsidRDefault="00D45D03" w:rsidP="00D45D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b/>
          <w:bCs/>
          <w:sz w:val="24"/>
          <w:szCs w:val="24"/>
        </w:rPr>
        <w:t>КОНТРОЛ</w:t>
      </w:r>
    </w:p>
    <w:p w:rsidR="00D45D03" w:rsidRPr="00D45D03" w:rsidRDefault="00D45D03" w:rsidP="00D45D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b/>
          <w:bCs/>
          <w:sz w:val="24"/>
          <w:szCs w:val="24"/>
        </w:rPr>
        <w:t xml:space="preserve">Чл.41. </w:t>
      </w:r>
      <w:r w:rsidRPr="00D45D03">
        <w:rPr>
          <w:rFonts w:ascii="Times New Roman" w:hAnsi="Times New Roman" w:cs="Times New Roman"/>
          <w:sz w:val="24"/>
          <w:szCs w:val="24"/>
        </w:rPr>
        <w:t>Контролът по спазване на реда за централизирано класиране за прием на децата в общинските детски градини, определен в настоящата наредба, се осъществява от</w:t>
      </w:r>
      <w:r w:rsidRPr="00D45D0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45D03">
        <w:rPr>
          <w:rFonts w:ascii="Times New Roman" w:hAnsi="Times New Roman" w:cs="Times New Roman"/>
          <w:sz w:val="24"/>
          <w:szCs w:val="24"/>
        </w:rPr>
        <w:t xml:space="preserve">Община град Добрич, чрез Дирекция „ Хуманитарни дейности“ функция „Образование ". </w:t>
      </w:r>
    </w:p>
    <w:p w:rsidR="00D45D03" w:rsidRPr="00D45D03" w:rsidRDefault="00D45D03" w:rsidP="00D45D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b/>
          <w:bCs/>
          <w:sz w:val="24"/>
          <w:szCs w:val="24"/>
        </w:rPr>
        <w:t>Глава девета</w:t>
      </w:r>
    </w:p>
    <w:p w:rsidR="00D45D03" w:rsidRPr="00D45D03" w:rsidRDefault="00D45D03" w:rsidP="00D45D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b/>
          <w:bCs/>
          <w:sz w:val="24"/>
          <w:szCs w:val="24"/>
        </w:rPr>
        <w:t>ОРГАНИЗАЦИЯ НА УЧЕБНОТО И НЕУЧЕБНОТО ВРЕМЕ</w:t>
      </w:r>
    </w:p>
    <w:p w:rsidR="00D45D03" w:rsidRPr="00D45D03" w:rsidRDefault="00D45D03" w:rsidP="00D45D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D45D03">
        <w:rPr>
          <w:rFonts w:ascii="Times New Roman" w:hAnsi="Times New Roman" w:cs="Times New Roman"/>
          <w:b/>
          <w:bCs/>
          <w:sz w:val="24"/>
          <w:szCs w:val="24"/>
        </w:rPr>
        <w:t xml:space="preserve"> Чл.42. </w:t>
      </w:r>
      <w:r w:rsidRPr="00D45D03">
        <w:rPr>
          <w:rFonts w:ascii="Times New Roman" w:hAnsi="Times New Roman" w:cs="Times New Roman"/>
          <w:sz w:val="24"/>
          <w:szCs w:val="24"/>
        </w:rPr>
        <w:t xml:space="preserve">(1)Предучилищното образование се организира в учебни години. </w:t>
      </w:r>
    </w:p>
    <w:p w:rsidR="00D45D03" w:rsidRPr="00D45D03" w:rsidRDefault="00D45D03" w:rsidP="00D45D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sz w:val="24"/>
          <w:szCs w:val="24"/>
        </w:rPr>
        <w:t xml:space="preserve">(2) Учебната година в предучилищното образование започва на 15 септември и е с продължителност 12 месеца. </w:t>
      </w:r>
    </w:p>
    <w:p w:rsidR="00D45D03" w:rsidRPr="00D45D03" w:rsidRDefault="00D45D03" w:rsidP="00D45D03">
      <w:pPr>
        <w:autoSpaceDE w:val="0"/>
        <w:autoSpaceDN w:val="0"/>
        <w:adjustRightInd w:val="0"/>
        <w:spacing w:after="68" w:line="240" w:lineRule="auto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sz w:val="24"/>
          <w:szCs w:val="24"/>
        </w:rPr>
        <w:t xml:space="preserve">(3) Учебната година включва учебно и неучебно време. </w:t>
      </w:r>
    </w:p>
    <w:p w:rsidR="00D45D03" w:rsidRPr="00D45D03" w:rsidRDefault="00D45D03" w:rsidP="00D45D03">
      <w:pPr>
        <w:autoSpaceDE w:val="0"/>
        <w:autoSpaceDN w:val="0"/>
        <w:adjustRightInd w:val="0"/>
        <w:spacing w:after="68" w:line="240" w:lineRule="auto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sz w:val="24"/>
          <w:szCs w:val="24"/>
        </w:rPr>
        <w:lastRenderedPageBreak/>
        <w:t xml:space="preserve">(4) Неучебното време по ал.3 е времето без педагогически ситуации по чл. 13  от  Наредба №5 от 3 юни 2016 г. за предучилищното образование на Министерството на образованието и науката. </w:t>
      </w:r>
    </w:p>
    <w:p w:rsidR="00D45D03" w:rsidRPr="00D45D03" w:rsidRDefault="00D45D03" w:rsidP="00D45D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sz w:val="24"/>
          <w:szCs w:val="24"/>
        </w:rPr>
        <w:t xml:space="preserve">(5) В учебното време се организират както основна, така и допълнителни форми на педагогическо взаимодействие, а в неучебното време без педагогически ситуации - само допълнителни форми. </w:t>
      </w:r>
    </w:p>
    <w:p w:rsidR="00D45D03" w:rsidRPr="00D45D03" w:rsidRDefault="00D45D03" w:rsidP="00D45D0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45D03">
        <w:rPr>
          <w:rFonts w:ascii="Times New Roman" w:eastAsia="Times New Roman" w:hAnsi="Times New Roman" w:cs="Times New Roman"/>
          <w:b/>
          <w:sz w:val="24"/>
          <w:szCs w:val="24"/>
        </w:rPr>
        <w:t>Чл.43</w:t>
      </w:r>
      <w:r w:rsidRPr="00D45D03">
        <w:rPr>
          <w:rFonts w:ascii="Times New Roman" w:eastAsia="Times New Roman" w:hAnsi="Times New Roman" w:cs="Times New Roman"/>
          <w:sz w:val="24"/>
          <w:szCs w:val="24"/>
        </w:rPr>
        <w:t>. (1) Учебното време през учебната година е в периода от 15 септември до 31 май на следващата календарна година.</w:t>
      </w:r>
    </w:p>
    <w:p w:rsidR="00D45D03" w:rsidRPr="00D45D03" w:rsidRDefault="00D45D03" w:rsidP="00D45D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sz w:val="24"/>
          <w:szCs w:val="24"/>
        </w:rPr>
        <w:t xml:space="preserve"> (2) Учебната седмица е с продължителност пет учебни дни и съвпада с работната седмица. </w:t>
      </w:r>
    </w:p>
    <w:p w:rsidR="00D45D03" w:rsidRPr="00D45D03" w:rsidRDefault="00D45D03" w:rsidP="00D45D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sz w:val="24"/>
          <w:szCs w:val="24"/>
        </w:rPr>
        <w:t xml:space="preserve">(3) В случай на разместване на почивните дни през годината на основание чл.154, ал.2 от Кодекса на труда обявените почивни дни са неработни, съответно обявените работни дни са учебни за децата. </w:t>
      </w:r>
    </w:p>
    <w:p w:rsidR="00D45D03" w:rsidRPr="00D45D03" w:rsidRDefault="00D45D03" w:rsidP="00D45D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b/>
          <w:bCs/>
          <w:sz w:val="24"/>
          <w:szCs w:val="24"/>
        </w:rPr>
        <w:t xml:space="preserve">Чл.44. </w:t>
      </w:r>
      <w:r w:rsidRPr="00D45D03">
        <w:rPr>
          <w:rFonts w:ascii="Times New Roman" w:hAnsi="Times New Roman" w:cs="Times New Roman"/>
          <w:sz w:val="24"/>
          <w:szCs w:val="24"/>
        </w:rPr>
        <w:t>Неучебното време без основни форми на педагогическо взаимодействие е в периода от 01 юни до 14 септември.</w:t>
      </w:r>
    </w:p>
    <w:p w:rsidR="00D45D03" w:rsidRPr="00D45D03" w:rsidRDefault="00D45D03" w:rsidP="00D45D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sz w:val="24"/>
          <w:szCs w:val="24"/>
        </w:rPr>
        <w:t xml:space="preserve"> </w:t>
      </w:r>
      <w:r w:rsidRPr="00D45D03">
        <w:rPr>
          <w:rFonts w:ascii="Times New Roman" w:hAnsi="Times New Roman" w:cs="Times New Roman"/>
          <w:b/>
          <w:sz w:val="24"/>
          <w:szCs w:val="24"/>
        </w:rPr>
        <w:t xml:space="preserve">Чл.45. </w:t>
      </w:r>
      <w:r w:rsidRPr="00D45D03">
        <w:rPr>
          <w:rFonts w:ascii="Times New Roman" w:hAnsi="Times New Roman" w:cs="Times New Roman"/>
          <w:sz w:val="24"/>
          <w:szCs w:val="24"/>
        </w:rPr>
        <w:t>През периода на неучебно време, детската градина може да работи с намален капацитет на дейността си с оглед извършване на профилактика, ремонтни дейности и използване на полагаем годишен отпуск на служителите. Две седмици преди приключване на учебното време се обявява график, съгласуван с Дирекция “Хуманитарни дейности“ и утвърден със заповед на директора за работата на детската градина през неучебно време/по групи и по месеци/в рамките на наличния персонал.</w:t>
      </w:r>
    </w:p>
    <w:p w:rsidR="00D45D03" w:rsidRPr="00D45D03" w:rsidRDefault="00D45D03" w:rsidP="00D45D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45D0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Чл.46. </w:t>
      </w:r>
      <w:r w:rsidRPr="00D45D03">
        <w:rPr>
          <w:rFonts w:ascii="Times New Roman" w:eastAsia="Times New Roman" w:hAnsi="Times New Roman" w:cs="Times New Roman"/>
          <w:sz w:val="24"/>
          <w:szCs w:val="24"/>
          <w:lang w:eastAsia="bg-BG"/>
        </w:rPr>
        <w:t>За посещение на дете</w:t>
      </w:r>
      <w:r w:rsidRPr="00D45D0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D45D03">
        <w:rPr>
          <w:rFonts w:ascii="Times New Roman" w:eastAsia="Times New Roman" w:hAnsi="Times New Roman" w:cs="Times New Roman"/>
          <w:sz w:val="24"/>
          <w:szCs w:val="24"/>
          <w:lang w:eastAsia="bg-BG"/>
        </w:rPr>
        <w:t>в сборна група през летния период</w:t>
      </w:r>
      <w:r w:rsidRPr="00D45D0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, </w:t>
      </w:r>
      <w:r w:rsidRPr="00D45D03">
        <w:rPr>
          <w:rFonts w:ascii="Times New Roman" w:eastAsia="Times New Roman" w:hAnsi="Times New Roman" w:cs="Times New Roman"/>
          <w:sz w:val="24"/>
          <w:szCs w:val="24"/>
          <w:lang w:eastAsia="bg-BG"/>
        </w:rPr>
        <w:t>родителите/настойниците подават Заявление за посещение до директора на детската градина в десет дневен срок след обявяване на графика</w:t>
      </w:r>
      <w:r w:rsidRPr="00D45D0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D45D03">
        <w:rPr>
          <w:rFonts w:ascii="Times New Roman" w:eastAsia="Times New Roman" w:hAnsi="Times New Roman" w:cs="Times New Roman"/>
          <w:sz w:val="24"/>
          <w:szCs w:val="24"/>
          <w:lang w:eastAsia="bg-BG"/>
        </w:rPr>
        <w:t>(</w:t>
      </w:r>
      <w:r w:rsidRPr="00D45D03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Приложение № 3)</w:t>
      </w:r>
    </w:p>
    <w:p w:rsidR="00D45D03" w:rsidRPr="00D45D03" w:rsidRDefault="00D45D03" w:rsidP="00D45D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b/>
          <w:bCs/>
          <w:sz w:val="24"/>
          <w:szCs w:val="24"/>
        </w:rPr>
        <w:t xml:space="preserve">Чл.47. </w:t>
      </w:r>
      <w:r w:rsidRPr="00D45D03">
        <w:rPr>
          <w:rFonts w:ascii="Times New Roman" w:hAnsi="Times New Roman" w:cs="Times New Roman"/>
          <w:sz w:val="24"/>
          <w:szCs w:val="24"/>
        </w:rPr>
        <w:t xml:space="preserve">(1) Предучилищното образование се осъществява при целодневна, полудневна, почасова или самостоятелна организация. </w:t>
      </w:r>
    </w:p>
    <w:p w:rsidR="00D45D03" w:rsidRPr="00D45D03" w:rsidRDefault="00D45D03" w:rsidP="00D45D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sz w:val="24"/>
          <w:szCs w:val="24"/>
        </w:rPr>
        <w:t xml:space="preserve">(2) Целодневната и полудневната организация се осъществява в отделни групи в съответствие с чл. 9, ал. 1 от Наредба №5 от 03.06.2016 г. за предучилищното образование. </w:t>
      </w:r>
    </w:p>
    <w:p w:rsidR="00D45D03" w:rsidRPr="00D45D03" w:rsidRDefault="00D45D03" w:rsidP="00D45D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sz w:val="24"/>
          <w:szCs w:val="24"/>
        </w:rPr>
        <w:t xml:space="preserve">(3) Почасовата организация се осъществява за отделно дете в групите за целодневна или полудневна организация, а самостоятелната - за отделно дете извън групите съгласно чл. 9,ал. 1 от Наредба №5 от 03.06.2016 г. за предучилищното образование. </w:t>
      </w:r>
    </w:p>
    <w:p w:rsidR="00D45D03" w:rsidRPr="00D45D03" w:rsidRDefault="00D45D03" w:rsidP="00D45D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b/>
          <w:bCs/>
          <w:sz w:val="24"/>
          <w:szCs w:val="24"/>
        </w:rPr>
        <w:t xml:space="preserve">Чл.48. </w:t>
      </w:r>
      <w:r w:rsidRPr="00D45D03">
        <w:rPr>
          <w:rFonts w:ascii="Times New Roman" w:hAnsi="Times New Roman" w:cs="Times New Roman"/>
          <w:sz w:val="24"/>
          <w:szCs w:val="24"/>
        </w:rPr>
        <w:t xml:space="preserve">(1) Целодневната организация осигурява възпитание, социализация, обучение и </w:t>
      </w:r>
    </w:p>
    <w:p w:rsidR="00D45D03" w:rsidRPr="00D45D03" w:rsidRDefault="00D45D03" w:rsidP="00D45D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sz w:val="24"/>
          <w:szCs w:val="24"/>
        </w:rPr>
        <w:t xml:space="preserve">отглеждане на децата в рамките на 12 астрономически часа на ден през учебната година. </w:t>
      </w:r>
    </w:p>
    <w:p w:rsidR="00D45D03" w:rsidRPr="00D45D03" w:rsidRDefault="00D45D03" w:rsidP="00D45D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sz w:val="24"/>
          <w:szCs w:val="24"/>
        </w:rPr>
        <w:t xml:space="preserve">2) Началният час на сутрешния прием и крайният час за изпращане на децата за деня се определят с Правилника за дейността на детската градина или училището. </w:t>
      </w:r>
    </w:p>
    <w:p w:rsidR="00D45D03" w:rsidRPr="00D45D03" w:rsidRDefault="00D45D03" w:rsidP="00D45D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sz w:val="24"/>
          <w:szCs w:val="24"/>
        </w:rPr>
        <w:t xml:space="preserve">(3) В целодневната организация в учебното време се редуват основна и допълнителни, а в неучебното време - само допълнителни форми на педагогическо взаимодействие. </w:t>
      </w:r>
    </w:p>
    <w:p w:rsidR="00D45D03" w:rsidRPr="00D45D03" w:rsidRDefault="00D45D03" w:rsidP="00D45D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b/>
          <w:bCs/>
          <w:sz w:val="24"/>
          <w:szCs w:val="24"/>
        </w:rPr>
        <w:t xml:space="preserve">Чл.49. </w:t>
      </w:r>
      <w:r w:rsidRPr="00D45D03">
        <w:rPr>
          <w:rFonts w:ascii="Times New Roman" w:hAnsi="Times New Roman" w:cs="Times New Roman"/>
          <w:sz w:val="24"/>
          <w:szCs w:val="24"/>
        </w:rPr>
        <w:t xml:space="preserve">(1) Полудневната организация осигурява възпитание, социализация, обучение и отглеждане на децата в рамките на 6 последователни астрономически часа на ден преди обяд през учебната година. </w:t>
      </w:r>
    </w:p>
    <w:p w:rsidR="00D45D03" w:rsidRPr="00D45D03" w:rsidRDefault="00D45D03" w:rsidP="00D45D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sz w:val="24"/>
          <w:szCs w:val="24"/>
        </w:rPr>
        <w:t>(2) Родители, които желаят децата им да се обучават в полудневна организация на обучение, кандидатстват по общ  ред. Организацията за обучението  в полудневна организация  се регламентира с Правилника за дейността на детската градина в която са приети.</w:t>
      </w:r>
    </w:p>
    <w:p w:rsidR="00D45D03" w:rsidRPr="00D45D03" w:rsidRDefault="00D45D03" w:rsidP="00D45D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b/>
          <w:bCs/>
          <w:sz w:val="24"/>
          <w:szCs w:val="24"/>
        </w:rPr>
        <w:t xml:space="preserve">Чл.50. </w:t>
      </w:r>
      <w:r w:rsidRPr="00D45D03">
        <w:rPr>
          <w:rFonts w:ascii="Times New Roman" w:hAnsi="Times New Roman" w:cs="Times New Roman"/>
          <w:sz w:val="24"/>
          <w:szCs w:val="24"/>
        </w:rPr>
        <w:t xml:space="preserve">(1) Почасовата организация осигурява възпитание, социализация, обучение и отглеждане в рамките на 3 последователни астрономически часа на ден. </w:t>
      </w:r>
    </w:p>
    <w:p w:rsidR="00D45D03" w:rsidRPr="00D45D03" w:rsidRDefault="00D45D03" w:rsidP="00D45D03">
      <w:pPr>
        <w:autoSpaceDE w:val="0"/>
        <w:autoSpaceDN w:val="0"/>
        <w:adjustRightInd w:val="0"/>
        <w:spacing w:after="68" w:line="240" w:lineRule="auto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sz w:val="24"/>
          <w:szCs w:val="24"/>
        </w:rPr>
        <w:t xml:space="preserve">(2) Началният час на сутрешния прием и крайният час на изпращането на децата за деня се определят с Правилника за дейността на детската градина или училището. </w:t>
      </w:r>
    </w:p>
    <w:p w:rsidR="00D45D03" w:rsidRPr="00D45D03" w:rsidRDefault="00D45D03" w:rsidP="00D45D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sz w:val="24"/>
          <w:szCs w:val="24"/>
        </w:rPr>
        <w:lastRenderedPageBreak/>
        <w:t xml:space="preserve"> (3) Почасовата организация се осъществява само през учебното време. </w:t>
      </w:r>
    </w:p>
    <w:p w:rsidR="00D45D03" w:rsidRPr="00D45D03" w:rsidRDefault="00D45D03" w:rsidP="00D45D03">
      <w:pPr>
        <w:autoSpaceDE w:val="0"/>
        <w:autoSpaceDN w:val="0"/>
        <w:adjustRightInd w:val="0"/>
        <w:spacing w:after="68" w:line="240" w:lineRule="auto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sz w:val="24"/>
          <w:szCs w:val="24"/>
        </w:rPr>
        <w:t xml:space="preserve">(4) В почасовата организация се организират основна форма, а ако продължителността на престоя на детето позволява - и допълнителни форми на педагогическо взаимодействие, като се осигуряват условия и време за игра, почивка и дейности по избор на детето. </w:t>
      </w:r>
    </w:p>
    <w:p w:rsidR="00D45D03" w:rsidRPr="00D45D03" w:rsidRDefault="00D45D03" w:rsidP="00D45D03">
      <w:pPr>
        <w:autoSpaceDE w:val="0"/>
        <w:autoSpaceDN w:val="0"/>
        <w:adjustRightInd w:val="0"/>
        <w:spacing w:after="68" w:line="240" w:lineRule="auto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sz w:val="24"/>
          <w:szCs w:val="24"/>
        </w:rPr>
        <w:t xml:space="preserve">(5) Почасовата организация се осъществява заедно с децата в група за целодневна или за полудневна организация, като в една група може да се включват не повече от 2 деца на почасова организация над максималния брой деца, определен в съответствие с разпоредбите съгласно чл.17, ал. 5. от Наредба №5 от 03.06.2016 г. за предучилищното образование и  60, ал. 1 от Закона за предучилищното и училищното образование. </w:t>
      </w:r>
    </w:p>
    <w:p w:rsidR="00D45D03" w:rsidRPr="00D45D03" w:rsidRDefault="00D45D03" w:rsidP="00D45D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sz w:val="24"/>
          <w:szCs w:val="24"/>
        </w:rPr>
        <w:t xml:space="preserve"> (6) Родители, които желаят децата им да се обучават в почасова организация на обучение, кандидатстват по общ  ред. Организацията за обучението  в почасова организация  на обучение се регламентира с Правилника за дейността на детската градина в която са приети. </w:t>
      </w:r>
    </w:p>
    <w:p w:rsidR="00D45D03" w:rsidRPr="00D45D03" w:rsidRDefault="00D45D03" w:rsidP="00D45D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b/>
          <w:bCs/>
          <w:sz w:val="24"/>
          <w:szCs w:val="24"/>
        </w:rPr>
        <w:t xml:space="preserve">Чл.51. </w:t>
      </w:r>
      <w:r w:rsidRPr="00D45D03">
        <w:rPr>
          <w:rFonts w:ascii="Times New Roman" w:hAnsi="Times New Roman" w:cs="Times New Roman"/>
          <w:sz w:val="24"/>
          <w:szCs w:val="24"/>
        </w:rPr>
        <w:t xml:space="preserve">Самостоятелната организация се осъществява за отделно дете извън групите съгласно чл.9 ал.1 от Наредба №5 от 03.06.2016 г. за предучилищното образование. </w:t>
      </w:r>
    </w:p>
    <w:p w:rsidR="00D45D03" w:rsidRPr="00D45D03" w:rsidRDefault="00D45D03" w:rsidP="00D45D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b/>
          <w:bCs/>
          <w:sz w:val="24"/>
          <w:szCs w:val="24"/>
        </w:rPr>
        <w:t xml:space="preserve">Чл.52. </w:t>
      </w:r>
      <w:r w:rsidRPr="00D45D03">
        <w:rPr>
          <w:rFonts w:ascii="Times New Roman" w:hAnsi="Times New Roman" w:cs="Times New Roman"/>
          <w:sz w:val="24"/>
          <w:szCs w:val="24"/>
        </w:rPr>
        <w:t xml:space="preserve">(1) Самостоятелната организация включва възпитание, социализация, обучение и отглеждане на детето, организирано от родителя, и проследяване постиженията на детето от детската градина или училището в началото и в края на учебното време съгласно чл. 12, ал. 1 от Наредба №5 от 03.06.2016 г. за предучилищното образование. </w:t>
      </w:r>
    </w:p>
    <w:p w:rsidR="00D45D03" w:rsidRPr="00D45D03" w:rsidRDefault="00D45D03" w:rsidP="00D45D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sz w:val="24"/>
          <w:szCs w:val="24"/>
        </w:rPr>
        <w:t xml:space="preserve">(2) Самостоятелната организация се провежда по заявено желание на родителя за съответната учебна година и след одобрение от експертната комисия в регионалното управление по образование съгласно чл. 67, ал. 2 от Закона за предучилищното и училищното образование. </w:t>
      </w:r>
    </w:p>
    <w:p w:rsidR="00D45D03" w:rsidRPr="00D45D03" w:rsidRDefault="00D45D03" w:rsidP="00D45D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sz w:val="24"/>
          <w:szCs w:val="24"/>
        </w:rPr>
        <w:t xml:space="preserve">(3) Родители, които желаят децата им да се обучават в самостоятелна организация на обучение, кандидатстват по общ  ред. Организацията за обучението  в самостоятелна организация  на обучение се регламентира в чл. 18 от Наредба №5 от 03.06.2016 г. за предучилищното образование. </w:t>
      </w:r>
    </w:p>
    <w:p w:rsidR="00D45D03" w:rsidRPr="00D45D03" w:rsidRDefault="00D45D03" w:rsidP="00D45D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sz w:val="24"/>
          <w:szCs w:val="24"/>
        </w:rPr>
        <w:t xml:space="preserve">. </w:t>
      </w:r>
      <w:r w:rsidRPr="00D45D03">
        <w:rPr>
          <w:rFonts w:ascii="Times New Roman" w:hAnsi="Times New Roman" w:cs="Times New Roman"/>
          <w:b/>
          <w:bCs/>
          <w:sz w:val="24"/>
          <w:szCs w:val="24"/>
        </w:rPr>
        <w:t xml:space="preserve">Чл.53. </w:t>
      </w:r>
      <w:r w:rsidRPr="00D45D03">
        <w:rPr>
          <w:rFonts w:ascii="Times New Roman" w:hAnsi="Times New Roman" w:cs="Times New Roman"/>
          <w:sz w:val="24"/>
          <w:szCs w:val="24"/>
        </w:rPr>
        <w:t xml:space="preserve">Видът на организацията на всяка група в детската градина или за отделно дете в случаите на почасова и самостоятелна организация се определя от директора на детската градина в съответствие с желанието на родителите и след съгласуване с финансиращия орган. </w:t>
      </w:r>
    </w:p>
    <w:p w:rsidR="00D45D03" w:rsidRPr="00D45D03" w:rsidRDefault="00D45D03" w:rsidP="00D45D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b/>
          <w:bCs/>
          <w:sz w:val="24"/>
          <w:szCs w:val="24"/>
        </w:rPr>
        <w:t xml:space="preserve">Чл.54. </w:t>
      </w:r>
      <w:r w:rsidRPr="00D45D03">
        <w:rPr>
          <w:rFonts w:ascii="Times New Roman" w:hAnsi="Times New Roman" w:cs="Times New Roman"/>
          <w:sz w:val="24"/>
          <w:szCs w:val="24"/>
        </w:rPr>
        <w:t xml:space="preserve">(1) Децата от подготвителните групи, записани в целодневна, полудневна и почасова организация, могат да отсъстват само по здравословни или по други уважителни причини, удостоверени с документ от компетентен орган, както и по семейни причини. </w:t>
      </w:r>
    </w:p>
    <w:p w:rsidR="00D45D03" w:rsidRPr="00D45D03" w:rsidRDefault="00D45D03" w:rsidP="00D45D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sz w:val="24"/>
          <w:szCs w:val="24"/>
        </w:rPr>
        <w:t xml:space="preserve">(2) Отсъствията на децата по ал. 1 по семейни причини през учебно време е допустимо за не повече от 10 дни за съответната учебна година след писмено уведомяване от родителите в срок, определен с Правилника за дейността на детската градина или училището. </w:t>
      </w:r>
    </w:p>
    <w:p w:rsidR="00D45D03" w:rsidRPr="00D45D03" w:rsidRDefault="00D45D03" w:rsidP="00D45D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sz w:val="24"/>
          <w:szCs w:val="24"/>
        </w:rPr>
        <w:t xml:space="preserve">(3) Извън случаите по ал. 2 отсъствие на децата от подготвителните групи е допустимо и за времето на ваканциите, определени в училищното образование за съответната година със заповед на министъра на образованието и науката. </w:t>
      </w:r>
    </w:p>
    <w:p w:rsidR="00D45D03" w:rsidRPr="00D45D03" w:rsidRDefault="00D45D03" w:rsidP="00D45D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sz w:val="24"/>
          <w:szCs w:val="24"/>
        </w:rPr>
        <w:t>(4)Родители, които не осигуряват присъствието на  децата си, подлежащи на задължително предучилищно образование в детска градина  и училищата се наказват с глоба, съгласно чл.347 от ЗПУО.</w:t>
      </w:r>
    </w:p>
    <w:p w:rsidR="00D45D03" w:rsidRPr="00D45D03" w:rsidRDefault="00D45D03" w:rsidP="00D45D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5D03" w:rsidRPr="00D45D03" w:rsidRDefault="00D45D03" w:rsidP="00D45D03">
      <w:pPr>
        <w:keepNext/>
        <w:keepLines/>
        <w:spacing w:before="200" w:after="0" w:line="240" w:lineRule="auto"/>
        <w:jc w:val="center"/>
        <w:outlineLvl w:val="2"/>
        <w:rPr>
          <w:rFonts w:ascii="Times New Roman" w:eastAsiaTheme="majorEastAsia" w:hAnsi="Times New Roman" w:cs="Times New Roman"/>
          <w:b/>
          <w:bCs/>
          <w:sz w:val="24"/>
          <w:szCs w:val="24"/>
          <w:lang w:eastAsia="bg-BG"/>
        </w:rPr>
      </w:pPr>
      <w:r w:rsidRPr="00D45D03">
        <w:rPr>
          <w:rFonts w:ascii="Times New Roman" w:eastAsiaTheme="majorEastAsia" w:hAnsi="Times New Roman" w:cs="Times New Roman"/>
          <w:b/>
          <w:bCs/>
          <w:sz w:val="24"/>
          <w:szCs w:val="24"/>
          <w:lang w:eastAsia="bg-BG"/>
        </w:rPr>
        <w:t>Глава десета</w:t>
      </w:r>
    </w:p>
    <w:p w:rsidR="00D45D03" w:rsidRPr="00D45D03" w:rsidRDefault="00D45D03" w:rsidP="00D45D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b/>
          <w:bCs/>
          <w:sz w:val="24"/>
          <w:szCs w:val="24"/>
        </w:rPr>
        <w:t>ОРГАНИЗАЦИЯ НА ДОПЪЛНИТЕЛНИТЕ УСЛУГИ,</w:t>
      </w:r>
    </w:p>
    <w:p w:rsidR="00D45D03" w:rsidRPr="00D45D03" w:rsidRDefault="00D45D03" w:rsidP="00D45D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ПРЕДЛАГАНИ В ДЕТСКИТЕ ГРАДИНИ НА ОБЩИНА ГРАД ДОБРИЧ</w:t>
      </w:r>
    </w:p>
    <w:p w:rsidR="00D45D03" w:rsidRPr="00D45D03" w:rsidRDefault="00D45D03" w:rsidP="00D45D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b/>
          <w:bCs/>
          <w:sz w:val="24"/>
          <w:szCs w:val="24"/>
        </w:rPr>
        <w:t>ПО ОТГЛЕЖДАНЕ НА ДЕЦАТА</w:t>
      </w:r>
    </w:p>
    <w:p w:rsidR="00D45D03" w:rsidRPr="00D45D03" w:rsidRDefault="00D45D03" w:rsidP="00D45D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sz w:val="24"/>
          <w:szCs w:val="24"/>
        </w:rPr>
        <w:t xml:space="preserve">. </w:t>
      </w:r>
      <w:r w:rsidRPr="00D45D03">
        <w:rPr>
          <w:rFonts w:ascii="Times New Roman" w:hAnsi="Times New Roman" w:cs="Times New Roman"/>
          <w:b/>
          <w:sz w:val="24"/>
          <w:szCs w:val="24"/>
        </w:rPr>
        <w:t>Чл.55</w:t>
      </w:r>
      <w:r w:rsidRPr="00D45D03">
        <w:rPr>
          <w:rFonts w:ascii="Times New Roman" w:hAnsi="Times New Roman" w:cs="Times New Roman"/>
          <w:sz w:val="24"/>
          <w:szCs w:val="24"/>
        </w:rPr>
        <w:t xml:space="preserve">. (1)В детските градини на територията на община град Добрич се организират почасова и сезонни дейности, като допълнителни услуги за деца, които не са обхванати в образователните институции на територията на общината и които са с адресна регистрация различна от град Добрич в съответствие с  чл.68 от ЗПУО. </w:t>
      </w:r>
    </w:p>
    <w:p w:rsidR="00D45D03" w:rsidRPr="00D45D03" w:rsidRDefault="00D45D03" w:rsidP="00D45D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sz w:val="24"/>
          <w:szCs w:val="24"/>
        </w:rPr>
        <w:t>(2) Почасова дейност, като допълнителна услуга,  се организира през учебното време от учебната година за периода от 15.09. до 31.05. на съответната година. Почасовата дейност в рамките на работния ден  на детската градина включва период на престой на детето в рамките на 6 часа в детската градина или 12 часа по избор на родителя/ настойник или представител на детето след заявено желание до директора на детската градина.</w:t>
      </w:r>
    </w:p>
    <w:p w:rsidR="00D45D03" w:rsidRPr="00D45D03" w:rsidRDefault="00D45D03" w:rsidP="00D45D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sz w:val="24"/>
          <w:szCs w:val="24"/>
        </w:rPr>
        <w:t>(3)Сезонните дейности се организират за  неучебно време от 1 юни до 14 септември във времето когато детската градина работи с деца.</w:t>
      </w:r>
    </w:p>
    <w:p w:rsidR="00D45D03" w:rsidRPr="00D45D03" w:rsidRDefault="00D45D03" w:rsidP="00D45D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sz w:val="24"/>
          <w:szCs w:val="24"/>
        </w:rPr>
        <w:t xml:space="preserve">(4) Заявеното желание на родителя/настойник или представител на детето за включване на почасова и сезонна дейност са за съответна учебна година. </w:t>
      </w:r>
    </w:p>
    <w:p w:rsidR="00D45D03" w:rsidRPr="00D45D03" w:rsidRDefault="00D45D03" w:rsidP="00D45D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b/>
          <w:sz w:val="24"/>
          <w:szCs w:val="24"/>
        </w:rPr>
        <w:t>Чл. 56</w:t>
      </w:r>
      <w:r w:rsidRPr="00D45D03">
        <w:rPr>
          <w:rFonts w:ascii="Times New Roman" w:hAnsi="Times New Roman" w:cs="Times New Roman"/>
          <w:sz w:val="24"/>
          <w:szCs w:val="24"/>
        </w:rPr>
        <w:t>. (1) В детската градина могат да се приемат до 3 деца, на почасова дейност, като допълнителна услуга, по реда на подадените заявления и при наличие на условия  в съответствие с държавния образователен стандарт за физическата среда и информационното и библиотечното осигуряване на детските градини, училищата и центровете за подкрепа за личностно развитие и наредбите на Министерството на здравеопазването отнасящи се за условията в детските градини. Децата, включени на почасова дейност се разпределят в първа, втора, трета или четвърта възрастова група в детската градина в съответствие с техните възрастови характеристики</w:t>
      </w:r>
    </w:p>
    <w:p w:rsidR="00D45D03" w:rsidRPr="00D45D03" w:rsidRDefault="00D45D03" w:rsidP="00D45D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sz w:val="24"/>
          <w:szCs w:val="24"/>
        </w:rPr>
        <w:t>(2)Директорът на детската градина създава организация за допълнителната услуга- почасова дейност, като:</w:t>
      </w:r>
    </w:p>
    <w:p w:rsidR="00D45D03" w:rsidRPr="00D45D03" w:rsidRDefault="00D45D03" w:rsidP="00D45D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sz w:val="24"/>
          <w:szCs w:val="24"/>
        </w:rPr>
        <w:t>1.Приема заявления по образец на детската градина, регистрира ги във входящия дневник и ги съхранява в отделен класьор;</w:t>
      </w:r>
    </w:p>
    <w:p w:rsidR="00D45D03" w:rsidRPr="00D45D03" w:rsidRDefault="00D45D03" w:rsidP="00D45D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sz w:val="24"/>
          <w:szCs w:val="24"/>
        </w:rPr>
        <w:t>2.Внася промени във вътрешните актове на детската градина;</w:t>
      </w:r>
    </w:p>
    <w:p w:rsidR="00D45D03" w:rsidRPr="00D45D03" w:rsidRDefault="00D45D03" w:rsidP="00D45D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sz w:val="24"/>
          <w:szCs w:val="24"/>
        </w:rPr>
        <w:t>3.Възлага на съответното материално- отговорно лице от персонала събирането на таксите;</w:t>
      </w:r>
    </w:p>
    <w:p w:rsidR="00D45D03" w:rsidRPr="00D45D03" w:rsidRDefault="00D45D03" w:rsidP="00D45D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b/>
          <w:sz w:val="24"/>
          <w:szCs w:val="24"/>
        </w:rPr>
        <w:t>Чл.57</w:t>
      </w:r>
      <w:r w:rsidRPr="00D45D03">
        <w:rPr>
          <w:rFonts w:ascii="Times New Roman" w:hAnsi="Times New Roman" w:cs="Times New Roman"/>
          <w:sz w:val="24"/>
          <w:szCs w:val="24"/>
        </w:rPr>
        <w:t>.(1.) Родителите/ настойниците или представителите на децата желаещи да ползват услугата почасова дейност по отглеждане на деца в детска градина, заявяват желанието си 7 работни дни преди приема на детето, в избраната детска градина на територията на Община град Добрич.</w:t>
      </w:r>
    </w:p>
    <w:p w:rsidR="00D45D03" w:rsidRPr="00D45D03" w:rsidRDefault="00D45D03" w:rsidP="00D45D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sz w:val="24"/>
          <w:szCs w:val="24"/>
        </w:rPr>
        <w:t xml:space="preserve"> (2) В заявлението до директора на детската градина родителят/настойникът или представител на детето заявява престоя на детето в рамките на 6 или 12 астрономически часа.</w:t>
      </w:r>
    </w:p>
    <w:p w:rsidR="00D45D03" w:rsidRPr="00D45D03" w:rsidRDefault="00D45D03" w:rsidP="00D45D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sz w:val="24"/>
          <w:szCs w:val="24"/>
        </w:rPr>
        <w:t xml:space="preserve"> (3)Родителите/настойниците или представителите, които заявяват  детето им да ползва услугата почасова дейност при записване в детската градина представят следните документи:</w:t>
      </w:r>
    </w:p>
    <w:p w:rsidR="00D45D03" w:rsidRPr="00D45D03" w:rsidRDefault="00D45D03" w:rsidP="00D45D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sz w:val="24"/>
          <w:szCs w:val="24"/>
        </w:rPr>
        <w:t>1.Заявление до директора на детската градина по образец на детската градина;</w:t>
      </w:r>
    </w:p>
    <w:p w:rsidR="00D45D03" w:rsidRPr="00D45D03" w:rsidRDefault="00D45D03" w:rsidP="00D45D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sz w:val="24"/>
          <w:szCs w:val="24"/>
        </w:rPr>
        <w:t>2.Оригинал и копие на акта за раждане на детето;</w:t>
      </w:r>
    </w:p>
    <w:p w:rsidR="00D45D03" w:rsidRPr="00D45D03" w:rsidRDefault="00D45D03" w:rsidP="00D45D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sz w:val="24"/>
          <w:szCs w:val="24"/>
        </w:rPr>
        <w:t>3.Оригинал и копие на личната карта на единия от родителите или  нотариално заверено пълномощно за представляване на детето пред институцията;</w:t>
      </w:r>
    </w:p>
    <w:p w:rsidR="00D45D03" w:rsidRPr="00D45D03" w:rsidRDefault="00D45D03" w:rsidP="00D45D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sz w:val="24"/>
          <w:szCs w:val="24"/>
        </w:rPr>
        <w:t>4.Представяне на медицински изследвания за постъпване в детска градина;</w:t>
      </w:r>
    </w:p>
    <w:p w:rsidR="00D45D03" w:rsidRPr="00D45D03" w:rsidRDefault="00D45D03" w:rsidP="00D45D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sz w:val="24"/>
          <w:szCs w:val="24"/>
        </w:rPr>
        <w:t>5.Служебна бележка от детската градина, която е посещавало до момента;( ако е приложимо)</w:t>
      </w:r>
    </w:p>
    <w:p w:rsidR="00D45D03" w:rsidRPr="00D45D03" w:rsidRDefault="00D45D03" w:rsidP="00D45D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b/>
          <w:sz w:val="24"/>
          <w:szCs w:val="24"/>
        </w:rPr>
        <w:lastRenderedPageBreak/>
        <w:t>Чл.58</w:t>
      </w:r>
      <w:r w:rsidRPr="00D45D03">
        <w:rPr>
          <w:rFonts w:ascii="Times New Roman" w:hAnsi="Times New Roman" w:cs="Times New Roman"/>
          <w:sz w:val="24"/>
          <w:szCs w:val="24"/>
        </w:rPr>
        <w:t xml:space="preserve"> (1). За дете, включено на почасова дейност в рамките на 6 астрономически часа се осигурява възпитание, социализация, обучение и отглеждане 6 (шест) последователни астрономически часа преди обяд.</w:t>
      </w:r>
    </w:p>
    <w:p w:rsidR="00D45D03" w:rsidRPr="00D45D03" w:rsidRDefault="00D45D03" w:rsidP="00D45D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sz w:val="24"/>
          <w:szCs w:val="24"/>
        </w:rPr>
        <w:t>(2) Началният час на сутрешен прием и крайният час на изпращане на детето включено на почасова дейност се определят в. Правилника за дейността на детската градина.</w:t>
      </w:r>
    </w:p>
    <w:p w:rsidR="00D45D03" w:rsidRPr="00D45D03" w:rsidRDefault="00D45D03" w:rsidP="00D45D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sz w:val="24"/>
          <w:szCs w:val="24"/>
        </w:rPr>
        <w:t>(3) За дете, включено на почасова дейност в рамките на 6 астрономически часа се осигурява закуска и обяд.</w:t>
      </w:r>
    </w:p>
    <w:p w:rsidR="00D45D03" w:rsidRPr="00D45D03" w:rsidRDefault="00D45D03" w:rsidP="00D45D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sz w:val="24"/>
          <w:szCs w:val="24"/>
        </w:rPr>
        <w:t>(4) По желание на родителя/настойника или представителя на детето и след подадено писмено заявление, детето, включено на почасова дейност в рамките на 6 астрономически часа, може да бъде включено срещу заплащане в дейност, която не е основна за детската градина.</w:t>
      </w:r>
    </w:p>
    <w:p w:rsidR="00D45D03" w:rsidRPr="00D45D03" w:rsidRDefault="00D45D03" w:rsidP="00D45D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b/>
          <w:sz w:val="24"/>
          <w:szCs w:val="24"/>
        </w:rPr>
        <w:t>Чл. 59</w:t>
      </w:r>
      <w:r w:rsidRPr="00D45D03">
        <w:rPr>
          <w:rFonts w:ascii="Times New Roman" w:hAnsi="Times New Roman" w:cs="Times New Roman"/>
          <w:sz w:val="24"/>
          <w:szCs w:val="24"/>
        </w:rPr>
        <w:t xml:space="preserve"> (1). За дете, включено на почасова дейност в рамките на 12 астрономически часа се осигурява възпитание, социализация, обучение и отглеждане 12 (дванадесет) последователни астрономически часа.</w:t>
      </w:r>
    </w:p>
    <w:p w:rsidR="00D45D03" w:rsidRPr="00D45D03" w:rsidRDefault="00D45D03" w:rsidP="00D45D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sz w:val="24"/>
          <w:szCs w:val="24"/>
        </w:rPr>
        <w:t>(2) Началният час на сутрешен прием и крайният час на изпращане на детето включено на почасова дейност се определят в Правилника за дейността на детската градина.</w:t>
      </w:r>
    </w:p>
    <w:p w:rsidR="00D45D03" w:rsidRPr="00D45D03" w:rsidRDefault="00D45D03" w:rsidP="00D45D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sz w:val="24"/>
          <w:szCs w:val="24"/>
        </w:rPr>
        <w:t>(3) За дете, включено на почасова дейност в рамките на 12 астрономически часа се осигурява закуска и обяд и следобедна закуска.</w:t>
      </w:r>
    </w:p>
    <w:p w:rsidR="00D45D03" w:rsidRPr="00D45D03" w:rsidRDefault="00D45D03" w:rsidP="00D45D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sz w:val="24"/>
          <w:szCs w:val="24"/>
        </w:rPr>
        <w:t>(4) По желание на родителя/настойника или представителя на детето и след подадено писмено заявление, детето, включено на почасова дейност в рамките на 12 астрономически часа, може да бъде включено срещу заплащане в дейност, която не е основна за детската градина.</w:t>
      </w:r>
    </w:p>
    <w:p w:rsidR="00D45D03" w:rsidRPr="00D45D03" w:rsidRDefault="00D45D03" w:rsidP="00D45D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b/>
          <w:sz w:val="24"/>
          <w:szCs w:val="24"/>
        </w:rPr>
        <w:t>Чл. 60</w:t>
      </w:r>
      <w:r w:rsidRPr="00D45D03">
        <w:rPr>
          <w:rFonts w:ascii="Times New Roman" w:hAnsi="Times New Roman" w:cs="Times New Roman"/>
          <w:sz w:val="24"/>
          <w:szCs w:val="24"/>
        </w:rPr>
        <w:t>. Почасова дейност в рамките на работния ден  за 6 или 12 астрономически часа се осъществява заедно с  децата в групата при целодневна или полудневна организация.</w:t>
      </w:r>
    </w:p>
    <w:p w:rsidR="00D45D03" w:rsidRPr="00D45D03" w:rsidRDefault="00D45D03" w:rsidP="00D45D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b/>
          <w:sz w:val="24"/>
          <w:szCs w:val="24"/>
        </w:rPr>
        <w:t>Чл.61.</w:t>
      </w:r>
      <w:r w:rsidRPr="00D45D03">
        <w:rPr>
          <w:rFonts w:ascii="Times New Roman" w:hAnsi="Times New Roman" w:cs="Times New Roman"/>
          <w:sz w:val="24"/>
          <w:szCs w:val="24"/>
        </w:rPr>
        <w:t xml:space="preserve"> За почасовата дейност, като допълнителна услуга в детските градини се заплаща такса определена в Наредбата за определяне и администриране на местните такси и цени на услуги на територията на Община град Добрич. Таксата се заплаща от 1-во до 10- то число на текущия месец, следващ ползването съобразно броя на посещенията, на място в детската градина. .</w:t>
      </w:r>
    </w:p>
    <w:p w:rsidR="00D45D03" w:rsidRPr="00D45D03" w:rsidRDefault="00D45D03" w:rsidP="00D45D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b/>
          <w:sz w:val="24"/>
          <w:szCs w:val="24"/>
        </w:rPr>
        <w:t>Чл.62.</w:t>
      </w:r>
      <w:r w:rsidRPr="00D45D03">
        <w:rPr>
          <w:rFonts w:ascii="Times New Roman" w:hAnsi="Times New Roman" w:cs="Times New Roman"/>
          <w:sz w:val="24"/>
          <w:szCs w:val="24"/>
        </w:rPr>
        <w:t xml:space="preserve"> Директорът на детската градина, който е организирал почасова дейност за дете в детската градина се задължава да информира  финансиращия орган в срок до 7 дни след неговото приемане.</w:t>
      </w:r>
    </w:p>
    <w:p w:rsidR="00D45D03" w:rsidRPr="00D45D03" w:rsidRDefault="00D45D03" w:rsidP="00D45D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b/>
          <w:sz w:val="24"/>
          <w:szCs w:val="24"/>
        </w:rPr>
        <w:t>Чл.63</w:t>
      </w:r>
      <w:r w:rsidRPr="00D45D03">
        <w:rPr>
          <w:rFonts w:ascii="Times New Roman" w:hAnsi="Times New Roman" w:cs="Times New Roman"/>
          <w:sz w:val="24"/>
          <w:szCs w:val="24"/>
        </w:rPr>
        <w:t>.(1).В детската градина могат да се приемат до 3 деца, на сезонна организация, по реда на подадените заявления.</w:t>
      </w:r>
    </w:p>
    <w:p w:rsidR="00D45D03" w:rsidRPr="00D45D03" w:rsidRDefault="00D45D03" w:rsidP="00D45D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sz w:val="24"/>
          <w:szCs w:val="24"/>
        </w:rPr>
        <w:t>(2)Директорът на детската градина създава организация за допълнителната услуга- сезонни дейности, като:</w:t>
      </w:r>
    </w:p>
    <w:p w:rsidR="00D45D03" w:rsidRPr="00D45D03" w:rsidRDefault="00D45D03" w:rsidP="00D45D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sz w:val="24"/>
          <w:szCs w:val="24"/>
        </w:rPr>
        <w:t>1.Приема заявления по образец на детската градина, регистрира ги във входящия дневник и ги съхранява в отделен класьор;</w:t>
      </w:r>
    </w:p>
    <w:p w:rsidR="00D45D03" w:rsidRPr="00D45D03" w:rsidRDefault="00D45D03" w:rsidP="00D45D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sz w:val="24"/>
          <w:szCs w:val="24"/>
        </w:rPr>
        <w:t>2.Внася промени във вътрешните актове на детската градина;</w:t>
      </w:r>
    </w:p>
    <w:p w:rsidR="00D45D03" w:rsidRPr="00D45D03" w:rsidRDefault="00D45D03" w:rsidP="00D45D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sz w:val="24"/>
          <w:szCs w:val="24"/>
        </w:rPr>
        <w:t>3.Възлага на съответното материално- отговорно лице от персонала събирането на таксите;</w:t>
      </w:r>
    </w:p>
    <w:p w:rsidR="00D45D03" w:rsidRPr="00D45D03" w:rsidRDefault="00D45D03" w:rsidP="00D45D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sz w:val="24"/>
          <w:szCs w:val="24"/>
        </w:rPr>
        <w:t>4.Уведомява  финансиращия орган, за   допълнителните услуги.</w:t>
      </w:r>
    </w:p>
    <w:p w:rsidR="00D45D03" w:rsidRPr="00D45D03" w:rsidRDefault="00D45D03" w:rsidP="00D45D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b/>
          <w:sz w:val="24"/>
          <w:szCs w:val="24"/>
        </w:rPr>
        <w:t>Чл.64.(1)</w:t>
      </w:r>
      <w:r w:rsidRPr="00D45D03">
        <w:rPr>
          <w:rFonts w:ascii="Times New Roman" w:hAnsi="Times New Roman" w:cs="Times New Roman"/>
          <w:sz w:val="24"/>
          <w:szCs w:val="24"/>
        </w:rPr>
        <w:t>Родителите/ настойниците, желаещи децата им да ползват услугата сезонна дейност по отглеждане на деца в детска градина, заявяват желанието си ,  7 работни дни преди приема на детето, в избраната детска градина на територията на Община град Добрич.</w:t>
      </w:r>
    </w:p>
    <w:p w:rsidR="00D45D03" w:rsidRPr="00D45D03" w:rsidRDefault="00D45D03" w:rsidP="00D45D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sz w:val="24"/>
          <w:szCs w:val="24"/>
        </w:rPr>
        <w:t xml:space="preserve"> (2) Родителите/настойниците, които желаят детето им да ползва услугата сезонна дейност при записване в детската градина представят следните документи:</w:t>
      </w:r>
    </w:p>
    <w:p w:rsidR="00D45D03" w:rsidRPr="00D45D03" w:rsidRDefault="00D45D03" w:rsidP="00D45D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sz w:val="24"/>
          <w:szCs w:val="24"/>
        </w:rPr>
        <w:t>1.заявление до директора на детската градина по образец на детската градина;</w:t>
      </w:r>
    </w:p>
    <w:p w:rsidR="00D45D03" w:rsidRPr="00D45D03" w:rsidRDefault="00D45D03" w:rsidP="00D45D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sz w:val="24"/>
          <w:szCs w:val="24"/>
        </w:rPr>
        <w:t>2.Оригинал и копие на акта за раждане на детето;</w:t>
      </w:r>
    </w:p>
    <w:p w:rsidR="00D45D03" w:rsidRPr="00D45D03" w:rsidRDefault="00D45D03" w:rsidP="00D45D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sz w:val="24"/>
          <w:szCs w:val="24"/>
        </w:rPr>
        <w:lastRenderedPageBreak/>
        <w:t>3.Оригинал и копие на личната карта на единия от родителите или  нотариално заверено пълномощно за представляване на детето пред институцията;</w:t>
      </w:r>
    </w:p>
    <w:p w:rsidR="00D45D03" w:rsidRPr="00D45D03" w:rsidRDefault="00D45D03" w:rsidP="00D45D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sz w:val="24"/>
          <w:szCs w:val="24"/>
        </w:rPr>
        <w:t>4.Представяне на медицински изследвания за постъпване в детска градина;</w:t>
      </w:r>
    </w:p>
    <w:p w:rsidR="00D45D03" w:rsidRPr="00D45D03" w:rsidRDefault="00D45D03" w:rsidP="00D45D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sz w:val="24"/>
          <w:szCs w:val="24"/>
        </w:rPr>
        <w:t>5.Служебна бележка от детската градина, която е посещавало до момента;( ако   е приложимо)</w:t>
      </w:r>
    </w:p>
    <w:p w:rsidR="00D45D03" w:rsidRPr="00D45D03" w:rsidRDefault="00D45D03" w:rsidP="00D45D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b/>
          <w:sz w:val="24"/>
          <w:szCs w:val="24"/>
        </w:rPr>
        <w:t>Чл.65</w:t>
      </w:r>
      <w:r w:rsidRPr="00D45D03">
        <w:rPr>
          <w:rFonts w:ascii="Times New Roman" w:hAnsi="Times New Roman" w:cs="Times New Roman"/>
          <w:sz w:val="24"/>
          <w:szCs w:val="24"/>
        </w:rPr>
        <w:t xml:space="preserve"> (1) Организацията на предстой на децата, които ползват услугата сезонна дейност е целодневна. </w:t>
      </w:r>
    </w:p>
    <w:p w:rsidR="00D45D03" w:rsidRPr="00D45D03" w:rsidRDefault="00D45D03" w:rsidP="00D45D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b/>
          <w:sz w:val="24"/>
          <w:szCs w:val="24"/>
        </w:rPr>
        <w:t>Чл.66</w:t>
      </w:r>
      <w:r w:rsidRPr="00D45D03">
        <w:rPr>
          <w:rFonts w:ascii="Times New Roman" w:hAnsi="Times New Roman" w:cs="Times New Roman"/>
          <w:sz w:val="24"/>
          <w:szCs w:val="24"/>
        </w:rPr>
        <w:t xml:space="preserve"> За сезонните дейности в детските градини се заплаща такса определена в Наредбата за определяне и администриране на местните такси и цени на услуги на територията на Община град Добрич. Таксата се заплаща от 1-во до 10- то число на текущия месец, следващ ползването съобразно броя на посещенията, на място в детската градина.</w:t>
      </w:r>
    </w:p>
    <w:p w:rsidR="00D45D03" w:rsidRPr="00D45D03" w:rsidRDefault="00D45D03" w:rsidP="00D45D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b/>
          <w:sz w:val="24"/>
          <w:szCs w:val="24"/>
        </w:rPr>
        <w:t>Чл.67</w:t>
      </w:r>
      <w:r w:rsidRPr="00D45D03">
        <w:rPr>
          <w:rFonts w:ascii="Times New Roman" w:hAnsi="Times New Roman" w:cs="Times New Roman"/>
          <w:sz w:val="24"/>
          <w:szCs w:val="24"/>
        </w:rPr>
        <w:t>. За ползването на почасова и сезонни дейности, като допълнителни услуги  родителите/ настойниците не ползват  преференции от таксите в чл. 30., ал 3, ал. 4, ал. 5, ал.6 от Наредбата за определяне и администриране на местните такси и цени на услуги на територията на Община град Добрич</w:t>
      </w:r>
    </w:p>
    <w:p w:rsidR="00D45D03" w:rsidRPr="00D45D03" w:rsidRDefault="00D45D03" w:rsidP="00D45D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b/>
          <w:sz w:val="24"/>
          <w:szCs w:val="24"/>
        </w:rPr>
        <w:t>Чл.68</w:t>
      </w:r>
      <w:r w:rsidRPr="00D45D03">
        <w:rPr>
          <w:rFonts w:ascii="Times New Roman" w:hAnsi="Times New Roman" w:cs="Times New Roman"/>
          <w:sz w:val="24"/>
          <w:szCs w:val="24"/>
        </w:rPr>
        <w:t>. Директорът на детската градина, които е организирал сезонна дейност на територията на детската градина се задължава да информира финансиращия орган в 7 (седем ) дневен срок след записване на детето.</w:t>
      </w:r>
    </w:p>
    <w:p w:rsidR="00D45D03" w:rsidRPr="00D45D03" w:rsidRDefault="00D45D03" w:rsidP="00D45D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5D03" w:rsidRPr="00D45D03" w:rsidRDefault="00D45D03" w:rsidP="00D45D03">
      <w:pPr>
        <w:keepNext/>
        <w:keepLines/>
        <w:spacing w:before="200" w:after="0" w:line="240" w:lineRule="auto"/>
        <w:outlineLvl w:val="7"/>
        <w:rPr>
          <w:rFonts w:ascii="Times New Roman" w:eastAsiaTheme="majorEastAsia" w:hAnsi="Times New Roman" w:cs="Times New Roman"/>
          <w:bCs/>
          <w:color w:val="404040" w:themeColor="text1" w:themeTint="BF"/>
          <w:sz w:val="24"/>
          <w:szCs w:val="24"/>
          <w:lang w:eastAsia="bg-BG"/>
        </w:rPr>
      </w:pPr>
      <w:r w:rsidRPr="00D45D03">
        <w:rPr>
          <w:rFonts w:ascii="Times New Roman" w:eastAsiaTheme="majorEastAsia" w:hAnsi="Times New Roman" w:cs="Times New Roman"/>
          <w:bCs/>
          <w:color w:val="404040" w:themeColor="text1" w:themeTint="BF"/>
          <w:sz w:val="24"/>
          <w:szCs w:val="24"/>
          <w:lang w:eastAsia="bg-BG"/>
        </w:rPr>
        <w:t>ПРЕХОДНИ И ЗАКЛЮЧИТЕЛНИ РАЗПОРЕДБИ</w:t>
      </w:r>
    </w:p>
    <w:p w:rsidR="00D45D03" w:rsidRPr="00D45D03" w:rsidRDefault="00D45D03" w:rsidP="00D45D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b/>
          <w:bCs/>
          <w:sz w:val="24"/>
          <w:szCs w:val="24"/>
        </w:rPr>
        <w:t xml:space="preserve">§ 1. </w:t>
      </w:r>
      <w:r w:rsidRPr="00D45D03">
        <w:rPr>
          <w:rFonts w:ascii="Times New Roman" w:hAnsi="Times New Roman" w:cs="Times New Roman"/>
          <w:sz w:val="24"/>
          <w:szCs w:val="24"/>
        </w:rPr>
        <w:t xml:space="preserve">Тази Наредба се издава на основание чл. 21, ал. 2 от Закона за местното самоуправление и местната администрация, чл.59, ал. 1 от Закона за предучилищното и училищното образование. </w:t>
      </w:r>
    </w:p>
    <w:p w:rsidR="00D45D03" w:rsidRPr="00D45D03" w:rsidRDefault="00D45D03" w:rsidP="00D45D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b/>
          <w:bCs/>
          <w:sz w:val="24"/>
          <w:szCs w:val="24"/>
        </w:rPr>
        <w:t xml:space="preserve">§ 2. </w:t>
      </w:r>
      <w:r w:rsidRPr="00D45D03">
        <w:rPr>
          <w:rFonts w:ascii="Times New Roman" w:hAnsi="Times New Roman" w:cs="Times New Roman"/>
          <w:sz w:val="24"/>
          <w:szCs w:val="24"/>
        </w:rPr>
        <w:t xml:space="preserve">За възпитание, социализиране, обучение и отглеждане на децата при целодневна, полудневна и  почасова  организация родителите заплащат дължимите суми всеки месец на основание на общинската Наредба за определянето и администрирането на местните такси и цени на услуги на територията на Община град Добрич. </w:t>
      </w:r>
    </w:p>
    <w:p w:rsidR="00D45D03" w:rsidRPr="00D45D03" w:rsidRDefault="00D45D03" w:rsidP="00D45D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b/>
          <w:bCs/>
          <w:sz w:val="24"/>
          <w:szCs w:val="24"/>
        </w:rPr>
        <w:t xml:space="preserve">§ 3. </w:t>
      </w:r>
      <w:r w:rsidRPr="00D45D03">
        <w:rPr>
          <w:rFonts w:ascii="Times New Roman" w:hAnsi="Times New Roman" w:cs="Times New Roman"/>
          <w:sz w:val="24"/>
          <w:szCs w:val="24"/>
        </w:rPr>
        <w:t>За почасова и сезонна дейност, като допълнителна услуга по отглеждане на децата родителите/ настойниците дължат такса, която заплащат всеки месец на основание на общинската Наредба за определянето и администрирането на местните такси и цени на услуги на територията на Община град Добрич.</w:t>
      </w:r>
    </w:p>
    <w:p w:rsidR="00D45D03" w:rsidRPr="00D45D03" w:rsidRDefault="00D45D03" w:rsidP="00D45D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45D03">
        <w:rPr>
          <w:rFonts w:ascii="Times New Roman" w:hAnsi="Times New Roman" w:cs="Times New Roman"/>
          <w:b/>
          <w:sz w:val="24"/>
          <w:szCs w:val="24"/>
        </w:rPr>
        <w:t xml:space="preserve">§4. </w:t>
      </w:r>
      <w:r w:rsidRPr="00D45D03">
        <w:rPr>
          <w:rFonts w:ascii="Times New Roman" w:hAnsi="Times New Roman" w:cs="Times New Roman"/>
          <w:sz w:val="24"/>
          <w:szCs w:val="24"/>
        </w:rPr>
        <w:t xml:space="preserve"> Настоящата наредба е приета на заседание на Общински</w:t>
      </w:r>
      <w:r w:rsidR="00E929BE">
        <w:rPr>
          <w:rFonts w:ascii="Times New Roman" w:hAnsi="Times New Roman" w:cs="Times New Roman"/>
          <w:sz w:val="24"/>
          <w:szCs w:val="24"/>
        </w:rPr>
        <w:t xml:space="preserve"> съвет – Добрич  с решение №  32-2 по протокол №  32 от  27 март 2018 г. и влиза в сила от  27 април </w:t>
      </w:r>
      <w:bookmarkStart w:id="0" w:name="_GoBack"/>
      <w:bookmarkEnd w:id="0"/>
      <w:r w:rsidRPr="00D45D03">
        <w:rPr>
          <w:rFonts w:ascii="Times New Roman" w:hAnsi="Times New Roman" w:cs="Times New Roman"/>
          <w:sz w:val="24"/>
          <w:szCs w:val="24"/>
        </w:rPr>
        <w:t>2018 г</w:t>
      </w:r>
      <w:r w:rsidRPr="00D45D03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D45D03" w:rsidRPr="00D45D03" w:rsidRDefault="00D45D03" w:rsidP="00D45D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5D03">
        <w:rPr>
          <w:rFonts w:ascii="Times New Roman" w:eastAsia="Times New Roman" w:hAnsi="Times New Roman" w:cs="Times New Roman"/>
          <w:b/>
          <w:sz w:val="24"/>
          <w:szCs w:val="24"/>
        </w:rPr>
        <w:t>§5</w:t>
      </w:r>
      <w:r w:rsidRPr="00D45D03">
        <w:rPr>
          <w:rFonts w:ascii="Times New Roman" w:eastAsia="Times New Roman" w:hAnsi="Times New Roman" w:cs="Times New Roman"/>
          <w:sz w:val="24"/>
          <w:szCs w:val="24"/>
        </w:rPr>
        <w:t>.Настоящата наредба отменя действието на Наредба за условията и реда за записване, отписване и преместване на децата от предучилищна възраст в детските градини и училищата на територията на Община град Добрич, приета с Решение №14-2/29.11.2016 г. на общински съвет- - Добрич.</w:t>
      </w:r>
    </w:p>
    <w:p w:rsidR="00D45D03" w:rsidRPr="00D45D03" w:rsidRDefault="00D45D03" w:rsidP="00D45D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45D03" w:rsidRPr="00D45D03" w:rsidRDefault="00D45D03" w:rsidP="00D45D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D45D0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ВНОСИТЕЛ:</w:t>
      </w:r>
    </w:p>
    <w:p w:rsidR="00D45D03" w:rsidRPr="00D45D03" w:rsidRDefault="00D45D03" w:rsidP="00D45D0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D45D0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ЙОРДАН ЙОРДАНОВ</w:t>
      </w:r>
    </w:p>
    <w:p w:rsidR="00D45D03" w:rsidRPr="00D45D03" w:rsidRDefault="00D45D03" w:rsidP="00D45D03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D45D03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Кмет на Община град Добрич</w:t>
      </w:r>
    </w:p>
    <w:p w:rsidR="00D45D03" w:rsidRPr="00D45D03" w:rsidRDefault="00D45D03" w:rsidP="00D45D03">
      <w:pPr>
        <w:keepNext/>
        <w:spacing w:after="0" w:line="240" w:lineRule="auto"/>
        <w:ind w:left="6372" w:firstLine="708"/>
        <w:outlineLvl w:val="1"/>
        <w:rPr>
          <w:rFonts w:ascii="Times New Roman" w:hAnsi="Times New Roman" w:cs="Times New Roman"/>
          <w:b/>
          <w:sz w:val="24"/>
          <w:szCs w:val="24"/>
          <w:lang w:val="en-US" w:eastAsia="bg-BG"/>
        </w:rPr>
      </w:pPr>
    </w:p>
    <w:p w:rsidR="00D45D03" w:rsidRPr="00D45D03" w:rsidRDefault="00D45D03" w:rsidP="00D45D03">
      <w:pPr>
        <w:rPr>
          <w:lang w:val="en-US"/>
        </w:rPr>
      </w:pPr>
    </w:p>
    <w:p w:rsidR="00D45D03" w:rsidRPr="00D45D03" w:rsidRDefault="00D45D03" w:rsidP="00D45D03">
      <w:pPr>
        <w:rPr>
          <w:lang w:val="en-US"/>
        </w:rPr>
      </w:pPr>
    </w:p>
    <w:p w:rsidR="00D45D03" w:rsidRPr="00D45D03" w:rsidRDefault="00D45D03" w:rsidP="00D45D03">
      <w:pPr>
        <w:rPr>
          <w:lang w:val="en-US"/>
        </w:rPr>
      </w:pPr>
    </w:p>
    <w:p w:rsidR="00D45D03" w:rsidRPr="00D45D03" w:rsidRDefault="00D45D03" w:rsidP="00D45D03">
      <w:pPr>
        <w:rPr>
          <w:lang w:val="en-US"/>
        </w:rPr>
      </w:pPr>
    </w:p>
    <w:p w:rsidR="00D45D03" w:rsidRPr="00D45D03" w:rsidRDefault="00D45D03" w:rsidP="00D45D03">
      <w:pPr>
        <w:keepNext/>
        <w:ind w:left="5664" w:firstLine="708"/>
        <w:outlineLvl w:val="4"/>
        <w:rPr>
          <w:rFonts w:eastAsia="Times New Roman"/>
          <w:b/>
          <w:i/>
          <w:sz w:val="24"/>
          <w:szCs w:val="24"/>
        </w:rPr>
      </w:pPr>
      <w:r w:rsidRPr="00D45D03">
        <w:rPr>
          <w:b/>
          <w:sz w:val="24"/>
          <w:szCs w:val="24"/>
        </w:rPr>
        <w:lastRenderedPageBreak/>
        <w:t>Приложение № 1</w:t>
      </w:r>
    </w:p>
    <w:p w:rsidR="00D45D03" w:rsidRPr="00D45D03" w:rsidRDefault="00D45D03" w:rsidP="00D45D03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D45D03">
        <w:rPr>
          <w:rFonts w:ascii="Times New Roman" w:eastAsia="Calibri" w:hAnsi="Times New Roman" w:cs="Times New Roman"/>
          <w:sz w:val="24"/>
          <w:szCs w:val="24"/>
        </w:rPr>
        <w:t>Община град Добрич</w:t>
      </w:r>
    </w:p>
    <w:p w:rsidR="00D45D03" w:rsidRPr="00D45D03" w:rsidRDefault="00D45D03" w:rsidP="00D45D03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D45D03">
        <w:rPr>
          <w:rFonts w:ascii="Times New Roman" w:eastAsia="Calibri" w:hAnsi="Times New Roman" w:cs="Times New Roman"/>
          <w:sz w:val="24"/>
          <w:szCs w:val="24"/>
        </w:rPr>
        <w:t>Заявление за прием в детските градини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384"/>
        <w:gridCol w:w="1134"/>
        <w:gridCol w:w="3969"/>
        <w:gridCol w:w="709"/>
        <w:gridCol w:w="686"/>
        <w:gridCol w:w="1406"/>
      </w:tblGrid>
      <w:tr w:rsidR="00D45D03" w:rsidRPr="00D45D03" w:rsidTr="00AC72F1">
        <w:tc>
          <w:tcPr>
            <w:tcW w:w="2518" w:type="dxa"/>
            <w:gridSpan w:val="2"/>
          </w:tcPr>
          <w:p w:rsidR="00D45D03" w:rsidRPr="00D45D03" w:rsidRDefault="00D45D03" w:rsidP="00D45D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5D03">
              <w:rPr>
                <w:rFonts w:ascii="Times New Roman" w:eastAsia="Calibri" w:hAnsi="Times New Roman" w:cs="Times New Roman"/>
                <w:sz w:val="24"/>
                <w:szCs w:val="24"/>
              </w:rPr>
              <w:t>Входящ номер</w:t>
            </w:r>
          </w:p>
        </w:tc>
        <w:tc>
          <w:tcPr>
            <w:tcW w:w="6770" w:type="dxa"/>
            <w:gridSpan w:val="4"/>
          </w:tcPr>
          <w:p w:rsidR="00D45D03" w:rsidRPr="00D45D03" w:rsidRDefault="00D45D03" w:rsidP="00D45D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45D03" w:rsidRPr="00D45D03" w:rsidTr="00AC72F1">
        <w:tc>
          <w:tcPr>
            <w:tcW w:w="9288" w:type="dxa"/>
            <w:gridSpan w:val="6"/>
          </w:tcPr>
          <w:p w:rsidR="00D45D03" w:rsidRPr="00D45D03" w:rsidRDefault="00D45D03" w:rsidP="00D45D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5D03">
              <w:rPr>
                <w:rFonts w:ascii="Times New Roman" w:eastAsia="Calibri" w:hAnsi="Times New Roman" w:cs="Times New Roman"/>
                <w:sz w:val="24"/>
                <w:szCs w:val="24"/>
              </w:rPr>
              <w:t>Данни за родител/настойник</w:t>
            </w:r>
          </w:p>
        </w:tc>
      </w:tr>
      <w:tr w:rsidR="00D45D03" w:rsidRPr="00D45D03" w:rsidTr="00AC72F1">
        <w:tc>
          <w:tcPr>
            <w:tcW w:w="2518" w:type="dxa"/>
            <w:gridSpan w:val="2"/>
          </w:tcPr>
          <w:p w:rsidR="00D45D03" w:rsidRPr="00D45D03" w:rsidRDefault="00D45D03" w:rsidP="00D45D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5D03">
              <w:rPr>
                <w:rFonts w:ascii="Times New Roman" w:eastAsia="Calibri" w:hAnsi="Times New Roman" w:cs="Times New Roman"/>
                <w:sz w:val="24"/>
                <w:szCs w:val="24"/>
              </w:rPr>
              <w:t>ЕГН</w:t>
            </w:r>
          </w:p>
        </w:tc>
        <w:tc>
          <w:tcPr>
            <w:tcW w:w="6770" w:type="dxa"/>
            <w:gridSpan w:val="4"/>
          </w:tcPr>
          <w:p w:rsidR="00D45D03" w:rsidRPr="00D45D03" w:rsidRDefault="00D45D03" w:rsidP="00D45D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45D03" w:rsidRPr="00D45D03" w:rsidTr="00AC72F1">
        <w:tc>
          <w:tcPr>
            <w:tcW w:w="2518" w:type="dxa"/>
            <w:gridSpan w:val="2"/>
          </w:tcPr>
          <w:p w:rsidR="00D45D03" w:rsidRPr="00D45D03" w:rsidRDefault="00D45D03" w:rsidP="00D45D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5D03">
              <w:rPr>
                <w:rFonts w:ascii="Times New Roman" w:eastAsia="Calibri" w:hAnsi="Times New Roman" w:cs="Times New Roman"/>
                <w:sz w:val="24"/>
                <w:szCs w:val="24"/>
              </w:rPr>
              <w:t>Три имена</w:t>
            </w:r>
          </w:p>
        </w:tc>
        <w:tc>
          <w:tcPr>
            <w:tcW w:w="6770" w:type="dxa"/>
            <w:gridSpan w:val="4"/>
          </w:tcPr>
          <w:p w:rsidR="00D45D03" w:rsidRPr="00D45D03" w:rsidRDefault="00D45D03" w:rsidP="00D45D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45D03" w:rsidRPr="00D45D03" w:rsidTr="00AC72F1">
        <w:tc>
          <w:tcPr>
            <w:tcW w:w="2518" w:type="dxa"/>
            <w:gridSpan w:val="2"/>
          </w:tcPr>
          <w:p w:rsidR="00D45D03" w:rsidRPr="00D45D03" w:rsidRDefault="00D45D03" w:rsidP="00D45D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5D03">
              <w:rPr>
                <w:rFonts w:ascii="Times New Roman" w:eastAsia="Calibri" w:hAnsi="Times New Roman" w:cs="Times New Roman"/>
                <w:sz w:val="24"/>
                <w:szCs w:val="24"/>
              </w:rPr>
              <w:t>Пощенски адрес</w:t>
            </w:r>
          </w:p>
        </w:tc>
        <w:tc>
          <w:tcPr>
            <w:tcW w:w="6770" w:type="dxa"/>
            <w:gridSpan w:val="4"/>
          </w:tcPr>
          <w:p w:rsidR="00D45D03" w:rsidRPr="00D45D03" w:rsidRDefault="00D45D03" w:rsidP="00D45D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45D03" w:rsidRPr="00D45D03" w:rsidTr="00AC72F1">
        <w:tc>
          <w:tcPr>
            <w:tcW w:w="2518" w:type="dxa"/>
            <w:gridSpan w:val="2"/>
          </w:tcPr>
          <w:p w:rsidR="00D45D03" w:rsidRPr="00D45D03" w:rsidRDefault="00D45D03" w:rsidP="00D45D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5D03">
              <w:rPr>
                <w:rFonts w:ascii="Times New Roman" w:eastAsia="Calibri" w:hAnsi="Times New Roman" w:cs="Times New Roman"/>
                <w:sz w:val="24"/>
                <w:szCs w:val="24"/>
              </w:rPr>
              <w:t>Телефон</w:t>
            </w:r>
          </w:p>
        </w:tc>
        <w:tc>
          <w:tcPr>
            <w:tcW w:w="6770" w:type="dxa"/>
            <w:gridSpan w:val="4"/>
          </w:tcPr>
          <w:p w:rsidR="00D45D03" w:rsidRPr="00D45D03" w:rsidRDefault="00D45D03" w:rsidP="00D45D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45D03" w:rsidRPr="00D45D03" w:rsidTr="00AC72F1">
        <w:tc>
          <w:tcPr>
            <w:tcW w:w="2518" w:type="dxa"/>
            <w:gridSpan w:val="2"/>
          </w:tcPr>
          <w:p w:rsidR="00D45D03" w:rsidRPr="00D45D03" w:rsidRDefault="00D45D03" w:rsidP="00D45D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5D03">
              <w:rPr>
                <w:rFonts w:ascii="Times New Roman" w:eastAsia="Calibri" w:hAnsi="Times New Roman" w:cs="Times New Roman"/>
                <w:sz w:val="24"/>
                <w:szCs w:val="24"/>
              </w:rPr>
              <w:t>Електронна поща</w:t>
            </w:r>
          </w:p>
        </w:tc>
        <w:tc>
          <w:tcPr>
            <w:tcW w:w="6770" w:type="dxa"/>
            <w:gridSpan w:val="4"/>
          </w:tcPr>
          <w:p w:rsidR="00D45D03" w:rsidRPr="00D45D03" w:rsidRDefault="00D45D03" w:rsidP="00D45D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45D03" w:rsidRPr="00D45D03" w:rsidTr="00AC72F1">
        <w:tc>
          <w:tcPr>
            <w:tcW w:w="9288" w:type="dxa"/>
            <w:gridSpan w:val="6"/>
          </w:tcPr>
          <w:p w:rsidR="00D45D03" w:rsidRPr="00D45D03" w:rsidRDefault="00D45D03" w:rsidP="00D45D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5D03">
              <w:rPr>
                <w:rFonts w:ascii="Times New Roman" w:eastAsia="Calibri" w:hAnsi="Times New Roman" w:cs="Times New Roman"/>
                <w:sz w:val="24"/>
                <w:szCs w:val="24"/>
              </w:rPr>
              <w:t>Данни за детето</w:t>
            </w:r>
          </w:p>
        </w:tc>
      </w:tr>
      <w:tr w:rsidR="00D45D03" w:rsidRPr="00D45D03" w:rsidTr="00AC72F1">
        <w:tc>
          <w:tcPr>
            <w:tcW w:w="2518" w:type="dxa"/>
            <w:gridSpan w:val="2"/>
          </w:tcPr>
          <w:p w:rsidR="00D45D03" w:rsidRPr="00D45D03" w:rsidRDefault="00D45D03" w:rsidP="00D45D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5D03">
              <w:rPr>
                <w:rFonts w:ascii="Times New Roman" w:eastAsia="Calibri" w:hAnsi="Times New Roman" w:cs="Times New Roman"/>
                <w:sz w:val="24"/>
                <w:szCs w:val="24"/>
              </w:rPr>
              <w:t>ЕГН</w:t>
            </w:r>
          </w:p>
        </w:tc>
        <w:tc>
          <w:tcPr>
            <w:tcW w:w="6770" w:type="dxa"/>
            <w:gridSpan w:val="4"/>
          </w:tcPr>
          <w:p w:rsidR="00D45D03" w:rsidRPr="00D45D03" w:rsidRDefault="00D45D03" w:rsidP="00D45D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45D03" w:rsidRPr="00D45D03" w:rsidTr="00AC72F1">
        <w:tc>
          <w:tcPr>
            <w:tcW w:w="2518" w:type="dxa"/>
            <w:gridSpan w:val="2"/>
          </w:tcPr>
          <w:p w:rsidR="00D45D03" w:rsidRPr="00D45D03" w:rsidRDefault="00D45D03" w:rsidP="00D45D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5D03">
              <w:rPr>
                <w:rFonts w:ascii="Times New Roman" w:eastAsia="Calibri" w:hAnsi="Times New Roman" w:cs="Times New Roman"/>
                <w:sz w:val="24"/>
                <w:szCs w:val="24"/>
              </w:rPr>
              <w:t>Три имена</w:t>
            </w:r>
          </w:p>
        </w:tc>
        <w:tc>
          <w:tcPr>
            <w:tcW w:w="6770" w:type="dxa"/>
            <w:gridSpan w:val="4"/>
          </w:tcPr>
          <w:p w:rsidR="00D45D03" w:rsidRPr="00D45D03" w:rsidRDefault="00D45D03" w:rsidP="00D45D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45D03" w:rsidRPr="00D45D03" w:rsidTr="00AC72F1">
        <w:tc>
          <w:tcPr>
            <w:tcW w:w="2518" w:type="dxa"/>
            <w:gridSpan w:val="2"/>
          </w:tcPr>
          <w:p w:rsidR="00D45D03" w:rsidRPr="00D45D03" w:rsidRDefault="00D45D03" w:rsidP="00D45D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5D03">
              <w:rPr>
                <w:rFonts w:ascii="Times New Roman" w:eastAsia="Calibri" w:hAnsi="Times New Roman" w:cs="Times New Roman"/>
                <w:sz w:val="24"/>
                <w:szCs w:val="24"/>
              </w:rPr>
              <w:t>Дата на раждане</w:t>
            </w:r>
          </w:p>
        </w:tc>
        <w:tc>
          <w:tcPr>
            <w:tcW w:w="6770" w:type="dxa"/>
            <w:gridSpan w:val="4"/>
          </w:tcPr>
          <w:p w:rsidR="00D45D03" w:rsidRPr="00D45D03" w:rsidRDefault="00D45D03" w:rsidP="00D45D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45D03" w:rsidRPr="00D45D03" w:rsidTr="00AC72F1">
        <w:tc>
          <w:tcPr>
            <w:tcW w:w="9288" w:type="dxa"/>
            <w:gridSpan w:val="6"/>
          </w:tcPr>
          <w:p w:rsidR="00D45D03" w:rsidRPr="00D45D03" w:rsidRDefault="00D45D03" w:rsidP="00D45D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5D03">
              <w:rPr>
                <w:rFonts w:ascii="Times New Roman" w:eastAsia="Calibri" w:hAnsi="Times New Roman" w:cs="Times New Roman"/>
                <w:sz w:val="24"/>
                <w:szCs w:val="24"/>
              </w:rPr>
              <w:t>Критерии</w:t>
            </w:r>
          </w:p>
        </w:tc>
      </w:tr>
      <w:tr w:rsidR="00D45D03" w:rsidRPr="00D45D03" w:rsidTr="00AC72F1">
        <w:tc>
          <w:tcPr>
            <w:tcW w:w="6487" w:type="dxa"/>
            <w:gridSpan w:val="3"/>
          </w:tcPr>
          <w:p w:rsidR="00D45D03" w:rsidRPr="00D45D03" w:rsidRDefault="00D45D03" w:rsidP="00D45D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5D03">
              <w:rPr>
                <w:rFonts w:ascii="Times New Roman" w:eastAsia="Calibri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395" w:type="dxa"/>
            <w:gridSpan w:val="2"/>
          </w:tcPr>
          <w:p w:rsidR="00D45D03" w:rsidRPr="00D45D03" w:rsidRDefault="00D45D03" w:rsidP="00D45D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5D03">
              <w:rPr>
                <w:rFonts w:ascii="Times New Roman" w:eastAsia="Calibri" w:hAnsi="Times New Roman" w:cs="Times New Roman"/>
                <w:sz w:val="24"/>
                <w:szCs w:val="24"/>
              </w:rPr>
              <w:t>Точки</w:t>
            </w:r>
          </w:p>
        </w:tc>
        <w:tc>
          <w:tcPr>
            <w:tcW w:w="1406" w:type="dxa"/>
          </w:tcPr>
          <w:p w:rsidR="00D45D03" w:rsidRPr="00D45D03" w:rsidRDefault="00D45D03" w:rsidP="00D45D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45D03" w:rsidRPr="00D45D03" w:rsidTr="00AC72F1">
        <w:tc>
          <w:tcPr>
            <w:tcW w:w="6487" w:type="dxa"/>
            <w:gridSpan w:val="3"/>
          </w:tcPr>
          <w:p w:rsidR="00D45D03" w:rsidRPr="00D45D03" w:rsidRDefault="00D45D03" w:rsidP="00D45D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5D03">
              <w:rPr>
                <w:rFonts w:ascii="Times New Roman" w:eastAsia="Calibri" w:hAnsi="Times New Roman" w:cs="Times New Roman"/>
                <w:sz w:val="24"/>
                <w:szCs w:val="24"/>
              </w:rPr>
              <w:t>Деца чиито родител е работещ-Баща</w:t>
            </w:r>
          </w:p>
        </w:tc>
        <w:tc>
          <w:tcPr>
            <w:tcW w:w="1395" w:type="dxa"/>
            <w:gridSpan w:val="2"/>
          </w:tcPr>
          <w:p w:rsidR="00D45D03" w:rsidRPr="00D45D03" w:rsidRDefault="00D45D03" w:rsidP="00D45D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5D0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6" w:type="dxa"/>
          </w:tcPr>
          <w:p w:rsidR="00D45D03" w:rsidRPr="00D45D03" w:rsidRDefault="00D45D03" w:rsidP="00D45D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45D03" w:rsidRPr="00D45D03" w:rsidTr="00AC72F1">
        <w:tc>
          <w:tcPr>
            <w:tcW w:w="6487" w:type="dxa"/>
            <w:gridSpan w:val="3"/>
          </w:tcPr>
          <w:p w:rsidR="00D45D03" w:rsidRPr="00D45D03" w:rsidRDefault="00D45D03" w:rsidP="00D45D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5D03">
              <w:rPr>
                <w:rFonts w:ascii="Times New Roman" w:eastAsia="Calibri" w:hAnsi="Times New Roman" w:cs="Times New Roman"/>
                <w:sz w:val="24"/>
                <w:szCs w:val="24"/>
              </w:rPr>
              <w:t>Деца чиито родител е работещ-Майка</w:t>
            </w:r>
          </w:p>
        </w:tc>
        <w:tc>
          <w:tcPr>
            <w:tcW w:w="1395" w:type="dxa"/>
            <w:gridSpan w:val="2"/>
          </w:tcPr>
          <w:p w:rsidR="00D45D03" w:rsidRPr="00D45D03" w:rsidRDefault="00D45D03" w:rsidP="00D45D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5D0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6" w:type="dxa"/>
          </w:tcPr>
          <w:p w:rsidR="00D45D03" w:rsidRPr="00D45D03" w:rsidRDefault="00D45D03" w:rsidP="00D45D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45D03" w:rsidRPr="00D45D03" w:rsidTr="00AC72F1">
        <w:tc>
          <w:tcPr>
            <w:tcW w:w="6487" w:type="dxa"/>
            <w:gridSpan w:val="3"/>
          </w:tcPr>
          <w:p w:rsidR="00D45D03" w:rsidRPr="00D45D03" w:rsidRDefault="00D45D03" w:rsidP="00D45D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5D03">
              <w:rPr>
                <w:rFonts w:ascii="Times New Roman" w:eastAsia="Calibri" w:hAnsi="Times New Roman" w:cs="Times New Roman"/>
                <w:sz w:val="24"/>
                <w:szCs w:val="24"/>
              </w:rPr>
              <w:t>Деца-сираци или полусираци</w:t>
            </w:r>
          </w:p>
        </w:tc>
        <w:tc>
          <w:tcPr>
            <w:tcW w:w="1395" w:type="dxa"/>
            <w:gridSpan w:val="2"/>
          </w:tcPr>
          <w:p w:rsidR="00D45D03" w:rsidRPr="00D45D03" w:rsidRDefault="00D45D03" w:rsidP="00D45D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5D0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06" w:type="dxa"/>
          </w:tcPr>
          <w:p w:rsidR="00D45D03" w:rsidRPr="00D45D03" w:rsidRDefault="00D45D03" w:rsidP="00D45D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45D03" w:rsidRPr="00D45D03" w:rsidTr="00AC72F1">
        <w:tc>
          <w:tcPr>
            <w:tcW w:w="6487" w:type="dxa"/>
            <w:gridSpan w:val="3"/>
          </w:tcPr>
          <w:p w:rsidR="00D45D03" w:rsidRPr="00D45D03" w:rsidRDefault="00D45D03" w:rsidP="00D45D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5D03">
              <w:rPr>
                <w:rFonts w:ascii="Times New Roman" w:eastAsia="Calibri" w:hAnsi="Times New Roman" w:cs="Times New Roman"/>
                <w:sz w:val="24"/>
                <w:szCs w:val="24"/>
              </w:rPr>
              <w:t>Деца-близнаци/тризнаци и повече</w:t>
            </w:r>
          </w:p>
        </w:tc>
        <w:tc>
          <w:tcPr>
            <w:tcW w:w="1395" w:type="dxa"/>
            <w:gridSpan w:val="2"/>
          </w:tcPr>
          <w:p w:rsidR="00D45D03" w:rsidRPr="00D45D03" w:rsidRDefault="00D45D03" w:rsidP="00D45D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5D0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06" w:type="dxa"/>
          </w:tcPr>
          <w:p w:rsidR="00D45D03" w:rsidRPr="00D45D03" w:rsidRDefault="00D45D03" w:rsidP="00D45D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45D03" w:rsidRPr="00D45D03" w:rsidTr="00AC72F1">
        <w:trPr>
          <w:trHeight w:val="1234"/>
        </w:trPr>
        <w:tc>
          <w:tcPr>
            <w:tcW w:w="6487" w:type="dxa"/>
            <w:gridSpan w:val="3"/>
            <w:shd w:val="clear" w:color="auto" w:fill="auto"/>
          </w:tcPr>
          <w:p w:rsidR="00D45D03" w:rsidRPr="00D45D03" w:rsidRDefault="00D45D03" w:rsidP="00D45D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5D03">
              <w:rPr>
                <w:rFonts w:ascii="Times New Roman" w:eastAsia="Calibri" w:hAnsi="Times New Roman" w:cs="Times New Roman"/>
                <w:sz w:val="24"/>
                <w:szCs w:val="24"/>
              </w:rPr>
              <w:t>Деца със СОП и/или хронични заболявания,определени с решение на ТЕЛК над 50% към 1 януари в годината на прием</w:t>
            </w:r>
            <w:r w:rsidRPr="00D45D03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395" w:type="dxa"/>
            <w:gridSpan w:val="2"/>
          </w:tcPr>
          <w:p w:rsidR="00D45D03" w:rsidRPr="00D45D03" w:rsidRDefault="00D45D03" w:rsidP="00D45D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5D0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6" w:type="dxa"/>
          </w:tcPr>
          <w:p w:rsidR="00D45D03" w:rsidRPr="00D45D03" w:rsidRDefault="00D45D03" w:rsidP="00D45D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45D03" w:rsidRPr="00D45D03" w:rsidTr="00AC72F1">
        <w:tc>
          <w:tcPr>
            <w:tcW w:w="6487" w:type="dxa"/>
            <w:gridSpan w:val="3"/>
          </w:tcPr>
          <w:p w:rsidR="00D45D03" w:rsidRPr="00D45D03" w:rsidRDefault="00D45D03" w:rsidP="00D45D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5D03">
              <w:rPr>
                <w:rFonts w:ascii="Times New Roman" w:eastAsia="Calibri" w:hAnsi="Times New Roman" w:cs="Times New Roman"/>
                <w:sz w:val="24"/>
                <w:szCs w:val="24"/>
              </w:rPr>
              <w:t>Деца чиито родител е студент в редовна форма на обучение-Майка</w:t>
            </w:r>
          </w:p>
        </w:tc>
        <w:tc>
          <w:tcPr>
            <w:tcW w:w="1395" w:type="dxa"/>
            <w:gridSpan w:val="2"/>
          </w:tcPr>
          <w:p w:rsidR="00D45D03" w:rsidRPr="00D45D03" w:rsidRDefault="00D45D03" w:rsidP="00D45D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5D0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6" w:type="dxa"/>
          </w:tcPr>
          <w:p w:rsidR="00D45D03" w:rsidRPr="00D45D03" w:rsidRDefault="00D45D03" w:rsidP="00D45D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45D03" w:rsidRPr="00D45D03" w:rsidTr="00AC72F1">
        <w:tc>
          <w:tcPr>
            <w:tcW w:w="6487" w:type="dxa"/>
            <w:gridSpan w:val="3"/>
          </w:tcPr>
          <w:p w:rsidR="00D45D03" w:rsidRPr="00D45D03" w:rsidRDefault="00D45D03" w:rsidP="00D45D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5D03">
              <w:rPr>
                <w:rFonts w:ascii="Times New Roman" w:eastAsia="Calibri" w:hAnsi="Times New Roman" w:cs="Times New Roman"/>
                <w:sz w:val="24"/>
                <w:szCs w:val="24"/>
              </w:rPr>
              <w:t>Деца чиито родител е студент редовна форма на обучение-Баща</w:t>
            </w:r>
          </w:p>
        </w:tc>
        <w:tc>
          <w:tcPr>
            <w:tcW w:w="1395" w:type="dxa"/>
            <w:gridSpan w:val="2"/>
          </w:tcPr>
          <w:p w:rsidR="00D45D03" w:rsidRPr="00D45D03" w:rsidRDefault="00D45D03" w:rsidP="00D45D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5D0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6" w:type="dxa"/>
          </w:tcPr>
          <w:p w:rsidR="00D45D03" w:rsidRPr="00D45D03" w:rsidRDefault="00D45D03" w:rsidP="00D45D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45D03" w:rsidRPr="00D45D03" w:rsidTr="00AC72F1">
        <w:tc>
          <w:tcPr>
            <w:tcW w:w="6487" w:type="dxa"/>
            <w:gridSpan w:val="3"/>
          </w:tcPr>
          <w:p w:rsidR="00D45D03" w:rsidRPr="00D45D03" w:rsidRDefault="00D45D03" w:rsidP="00D45D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5D03">
              <w:rPr>
                <w:rFonts w:ascii="Times New Roman" w:eastAsia="Calibri" w:hAnsi="Times New Roman" w:cs="Times New Roman"/>
                <w:sz w:val="24"/>
                <w:szCs w:val="24"/>
              </w:rPr>
              <w:t>Деца,чиито родител /настойник има трайно намалена работоспособност над 71%</w:t>
            </w:r>
          </w:p>
        </w:tc>
        <w:tc>
          <w:tcPr>
            <w:tcW w:w="1395" w:type="dxa"/>
            <w:gridSpan w:val="2"/>
          </w:tcPr>
          <w:p w:rsidR="00D45D03" w:rsidRPr="00D45D03" w:rsidRDefault="00D45D03" w:rsidP="00D45D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5D0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6" w:type="dxa"/>
          </w:tcPr>
          <w:p w:rsidR="00D45D03" w:rsidRPr="00D45D03" w:rsidRDefault="00D45D03" w:rsidP="00D45D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45D03" w:rsidRPr="00D45D03" w:rsidTr="00AC72F1">
        <w:tc>
          <w:tcPr>
            <w:tcW w:w="6487" w:type="dxa"/>
            <w:gridSpan w:val="3"/>
          </w:tcPr>
          <w:p w:rsidR="00D45D03" w:rsidRPr="00D45D03" w:rsidRDefault="00D45D03" w:rsidP="00D45D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5D03">
              <w:rPr>
                <w:rFonts w:ascii="Times New Roman" w:eastAsia="Calibri" w:hAnsi="Times New Roman" w:cs="Times New Roman"/>
                <w:sz w:val="24"/>
                <w:szCs w:val="24"/>
              </w:rPr>
              <w:t>Деца от многодетни семейства с три и повече деца до 18 години, като децата в ученическа възраст посещават редовна форма на обучение</w:t>
            </w:r>
          </w:p>
        </w:tc>
        <w:tc>
          <w:tcPr>
            <w:tcW w:w="1395" w:type="dxa"/>
            <w:gridSpan w:val="2"/>
          </w:tcPr>
          <w:p w:rsidR="00D45D03" w:rsidRPr="00D45D03" w:rsidRDefault="00D45D03" w:rsidP="00D45D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5D0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6" w:type="dxa"/>
          </w:tcPr>
          <w:p w:rsidR="00D45D03" w:rsidRPr="00D45D03" w:rsidRDefault="00D45D03" w:rsidP="00D45D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45D03" w:rsidRPr="00D45D03" w:rsidTr="00AC72F1">
        <w:tc>
          <w:tcPr>
            <w:tcW w:w="6487" w:type="dxa"/>
            <w:gridSpan w:val="3"/>
          </w:tcPr>
          <w:p w:rsidR="00D45D03" w:rsidRPr="00D45D03" w:rsidRDefault="00D45D03" w:rsidP="00D45D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5D03">
              <w:rPr>
                <w:rFonts w:ascii="Times New Roman" w:eastAsia="Calibri" w:hAnsi="Times New Roman" w:cs="Times New Roman"/>
                <w:sz w:val="24"/>
                <w:szCs w:val="24"/>
              </w:rPr>
              <w:t>Деца от специализирани институции и резистентни услуги или деца настанени за отглеждане в приемно семейство или семейство на близки и роднини по чл.26 от ЗЗД</w:t>
            </w:r>
          </w:p>
        </w:tc>
        <w:tc>
          <w:tcPr>
            <w:tcW w:w="1395" w:type="dxa"/>
            <w:gridSpan w:val="2"/>
          </w:tcPr>
          <w:p w:rsidR="00D45D03" w:rsidRPr="00D45D03" w:rsidRDefault="00D45D03" w:rsidP="00D45D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5D0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6" w:type="dxa"/>
          </w:tcPr>
          <w:p w:rsidR="00D45D03" w:rsidRPr="00D45D03" w:rsidRDefault="00D45D03" w:rsidP="00D45D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45D03" w:rsidRPr="00D45D03" w:rsidTr="00AC72F1">
        <w:tc>
          <w:tcPr>
            <w:tcW w:w="6487" w:type="dxa"/>
            <w:gridSpan w:val="3"/>
          </w:tcPr>
          <w:p w:rsidR="00D45D03" w:rsidRPr="00D45D03" w:rsidRDefault="00D45D03" w:rsidP="00D45D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5D03">
              <w:rPr>
                <w:rFonts w:ascii="Times New Roman" w:eastAsia="Calibri" w:hAnsi="Times New Roman" w:cs="Times New Roman"/>
                <w:sz w:val="24"/>
                <w:szCs w:val="24"/>
              </w:rPr>
              <w:t>Деца от семейства, в които има други деца с тежки заболявания</w:t>
            </w:r>
          </w:p>
        </w:tc>
        <w:tc>
          <w:tcPr>
            <w:tcW w:w="1395" w:type="dxa"/>
            <w:gridSpan w:val="2"/>
          </w:tcPr>
          <w:p w:rsidR="00D45D03" w:rsidRPr="00D45D03" w:rsidRDefault="00D45D03" w:rsidP="00D45D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5D0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6" w:type="dxa"/>
          </w:tcPr>
          <w:p w:rsidR="00D45D03" w:rsidRPr="00D45D03" w:rsidRDefault="00D45D03" w:rsidP="00D45D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45D03" w:rsidRPr="00D45D03" w:rsidTr="00AC72F1">
        <w:tc>
          <w:tcPr>
            <w:tcW w:w="9288" w:type="dxa"/>
            <w:gridSpan w:val="6"/>
          </w:tcPr>
          <w:p w:rsidR="00D45D03" w:rsidRPr="00D45D03" w:rsidRDefault="00D45D03" w:rsidP="00D45D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5D03">
              <w:rPr>
                <w:rFonts w:ascii="Times New Roman" w:eastAsia="Calibri" w:hAnsi="Times New Roman" w:cs="Times New Roman"/>
                <w:sz w:val="24"/>
                <w:szCs w:val="24"/>
              </w:rPr>
              <w:t>Детски заведения</w:t>
            </w:r>
          </w:p>
        </w:tc>
      </w:tr>
      <w:tr w:rsidR="00D45D03" w:rsidRPr="00D45D03" w:rsidTr="00AC72F1">
        <w:tc>
          <w:tcPr>
            <w:tcW w:w="1384" w:type="dxa"/>
          </w:tcPr>
          <w:p w:rsidR="00D45D03" w:rsidRPr="00D45D03" w:rsidRDefault="00D45D03" w:rsidP="00D45D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5D03">
              <w:rPr>
                <w:rFonts w:ascii="Times New Roman" w:eastAsia="Calibri" w:hAnsi="Times New Roman" w:cs="Times New Roman"/>
                <w:sz w:val="24"/>
                <w:szCs w:val="24"/>
              </w:rPr>
              <w:t>Желание</w:t>
            </w:r>
          </w:p>
        </w:tc>
        <w:tc>
          <w:tcPr>
            <w:tcW w:w="5812" w:type="dxa"/>
            <w:gridSpan w:val="3"/>
          </w:tcPr>
          <w:p w:rsidR="00D45D03" w:rsidRPr="00D45D03" w:rsidRDefault="00D45D03" w:rsidP="00D45D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5D03">
              <w:rPr>
                <w:rFonts w:ascii="Times New Roman" w:eastAsia="Calibri" w:hAnsi="Times New Roman" w:cs="Times New Roman"/>
                <w:sz w:val="24"/>
                <w:szCs w:val="24"/>
              </w:rPr>
              <w:t>Име на детското заведение</w:t>
            </w:r>
          </w:p>
        </w:tc>
        <w:tc>
          <w:tcPr>
            <w:tcW w:w="2092" w:type="dxa"/>
            <w:gridSpan w:val="2"/>
          </w:tcPr>
          <w:p w:rsidR="00D45D03" w:rsidRPr="00D45D03" w:rsidRDefault="00D45D03" w:rsidP="00D45D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5D03">
              <w:rPr>
                <w:rFonts w:ascii="Times New Roman" w:eastAsia="Calibri" w:hAnsi="Times New Roman" w:cs="Times New Roman"/>
                <w:sz w:val="24"/>
                <w:szCs w:val="24"/>
              </w:rPr>
              <w:t>Още</w:t>
            </w:r>
          </w:p>
        </w:tc>
      </w:tr>
      <w:tr w:rsidR="00D45D03" w:rsidRPr="00D45D03" w:rsidTr="00AC72F1">
        <w:tc>
          <w:tcPr>
            <w:tcW w:w="1384" w:type="dxa"/>
          </w:tcPr>
          <w:p w:rsidR="00D45D03" w:rsidRPr="00D45D03" w:rsidRDefault="00D45D03" w:rsidP="00D45D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gridSpan w:val="3"/>
          </w:tcPr>
          <w:p w:rsidR="00D45D03" w:rsidRPr="00D45D03" w:rsidRDefault="00D45D03" w:rsidP="00D45D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  <w:gridSpan w:val="2"/>
          </w:tcPr>
          <w:p w:rsidR="00D45D03" w:rsidRPr="00D45D03" w:rsidRDefault="00D45D03" w:rsidP="00D45D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45D03" w:rsidRPr="00D45D03" w:rsidTr="00AC72F1">
        <w:tc>
          <w:tcPr>
            <w:tcW w:w="1384" w:type="dxa"/>
          </w:tcPr>
          <w:p w:rsidR="00D45D03" w:rsidRPr="00D45D03" w:rsidRDefault="00D45D03" w:rsidP="00D45D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gridSpan w:val="3"/>
          </w:tcPr>
          <w:p w:rsidR="00D45D03" w:rsidRPr="00D45D03" w:rsidRDefault="00D45D03" w:rsidP="00D45D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  <w:gridSpan w:val="2"/>
          </w:tcPr>
          <w:p w:rsidR="00D45D03" w:rsidRPr="00D45D03" w:rsidRDefault="00D45D03" w:rsidP="00D45D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45D03" w:rsidRPr="00D45D03" w:rsidTr="00AC72F1">
        <w:tc>
          <w:tcPr>
            <w:tcW w:w="1384" w:type="dxa"/>
          </w:tcPr>
          <w:p w:rsidR="00D45D03" w:rsidRPr="00D45D03" w:rsidRDefault="00D45D03" w:rsidP="00D45D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gridSpan w:val="3"/>
          </w:tcPr>
          <w:p w:rsidR="00D45D03" w:rsidRPr="00D45D03" w:rsidRDefault="00D45D03" w:rsidP="00D45D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  <w:gridSpan w:val="2"/>
          </w:tcPr>
          <w:p w:rsidR="00D45D03" w:rsidRPr="00D45D03" w:rsidRDefault="00D45D03" w:rsidP="00D45D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45D03" w:rsidRPr="00D45D03" w:rsidTr="00AC72F1">
        <w:tc>
          <w:tcPr>
            <w:tcW w:w="9288" w:type="dxa"/>
            <w:gridSpan w:val="6"/>
          </w:tcPr>
          <w:p w:rsidR="00D45D03" w:rsidRPr="00D45D03" w:rsidRDefault="00D45D03" w:rsidP="00D45D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5D03">
              <w:rPr>
                <w:rFonts w:ascii="Times New Roman" w:eastAsia="Calibri" w:hAnsi="Times New Roman" w:cs="Times New Roman"/>
                <w:sz w:val="24"/>
                <w:szCs w:val="24"/>
              </w:rPr>
              <w:t>Начало на участие в класиране</w:t>
            </w:r>
          </w:p>
        </w:tc>
      </w:tr>
    </w:tbl>
    <w:p w:rsidR="00D45D03" w:rsidRPr="00D45D03" w:rsidRDefault="00D45D03" w:rsidP="00D45D03">
      <w:pPr>
        <w:rPr>
          <w:rFonts w:ascii="Times New Roman" w:eastAsia="Calibri" w:hAnsi="Times New Roman" w:cs="Times New Roman"/>
          <w:sz w:val="24"/>
          <w:szCs w:val="24"/>
        </w:rPr>
      </w:pPr>
      <w:r w:rsidRPr="00D45D03">
        <w:rPr>
          <w:rFonts w:ascii="Times New Roman" w:eastAsia="Calibri" w:hAnsi="Times New Roman" w:cs="Times New Roman"/>
          <w:sz w:val="24"/>
          <w:szCs w:val="24"/>
        </w:rPr>
        <w:t>Декларирам:</w:t>
      </w:r>
    </w:p>
    <w:p w:rsidR="00D45D03" w:rsidRPr="00D45D03" w:rsidRDefault="00D45D03" w:rsidP="00D45D03">
      <w:pPr>
        <w:rPr>
          <w:rFonts w:ascii="Times New Roman" w:eastAsia="Calibri" w:hAnsi="Times New Roman" w:cs="Times New Roman"/>
          <w:sz w:val="24"/>
          <w:szCs w:val="24"/>
        </w:rPr>
      </w:pPr>
      <w:r w:rsidRPr="00D45D03">
        <w:rPr>
          <w:rFonts w:ascii="Times New Roman" w:eastAsia="Calibri" w:hAnsi="Times New Roman" w:cs="Times New Roman"/>
          <w:sz w:val="24"/>
          <w:szCs w:val="24"/>
        </w:rPr>
        <w:lastRenderedPageBreak/>
        <w:t>1.Запознат/а съм с правилата и критериите за прием на деца в детски заведения на територията на общината.</w:t>
      </w:r>
    </w:p>
    <w:p w:rsidR="00D45D03" w:rsidRPr="00D45D03" w:rsidRDefault="00D45D03" w:rsidP="00D45D03">
      <w:pPr>
        <w:rPr>
          <w:rFonts w:ascii="Times New Roman" w:eastAsia="Calibri" w:hAnsi="Times New Roman" w:cs="Times New Roman"/>
          <w:sz w:val="24"/>
          <w:szCs w:val="24"/>
        </w:rPr>
      </w:pPr>
      <w:r w:rsidRPr="00D45D03">
        <w:rPr>
          <w:rFonts w:ascii="Times New Roman" w:eastAsia="Calibri" w:hAnsi="Times New Roman" w:cs="Times New Roman"/>
          <w:sz w:val="24"/>
          <w:szCs w:val="24"/>
        </w:rPr>
        <w:t>2.Информиран/а съм, че всички предоставени данни са лични по смисъла на ЗЗЛД и като такива попадат под специален режим на защита.</w:t>
      </w:r>
    </w:p>
    <w:p w:rsidR="00D45D03" w:rsidRPr="00D45D03" w:rsidRDefault="00D45D03" w:rsidP="00D45D03">
      <w:pPr>
        <w:rPr>
          <w:rFonts w:ascii="Times New Roman" w:eastAsia="Calibri" w:hAnsi="Times New Roman" w:cs="Times New Roman"/>
          <w:sz w:val="24"/>
          <w:szCs w:val="24"/>
        </w:rPr>
      </w:pPr>
      <w:r w:rsidRPr="00D45D03">
        <w:rPr>
          <w:rFonts w:ascii="Times New Roman" w:eastAsia="Calibri" w:hAnsi="Times New Roman" w:cs="Times New Roman"/>
          <w:sz w:val="24"/>
          <w:szCs w:val="24"/>
        </w:rPr>
        <w:t>3.Съгласен/а съм общината да управлява моите лични данни за целите на процеса по прием на детето/децата ми в детското заведение.</w:t>
      </w:r>
    </w:p>
    <w:p w:rsidR="00D45D03" w:rsidRPr="00D45D03" w:rsidRDefault="00D45D03" w:rsidP="00D45D03">
      <w:pPr>
        <w:rPr>
          <w:rFonts w:ascii="Times New Roman" w:eastAsia="Calibri" w:hAnsi="Times New Roman" w:cs="Times New Roman"/>
          <w:sz w:val="24"/>
          <w:szCs w:val="24"/>
        </w:rPr>
      </w:pPr>
      <w:r w:rsidRPr="00D45D03">
        <w:rPr>
          <w:rFonts w:ascii="Times New Roman" w:eastAsia="Calibri" w:hAnsi="Times New Roman" w:cs="Times New Roman"/>
          <w:sz w:val="24"/>
          <w:szCs w:val="24"/>
        </w:rPr>
        <w:t>4.Известна ми е отговорността, която нося за посочване на неверни данни съгласно чл.313 от Наказателния кодекс.</w:t>
      </w:r>
    </w:p>
    <w:p w:rsidR="00D45D03" w:rsidRPr="00D45D03" w:rsidRDefault="00D45D03" w:rsidP="00D45D03">
      <w:pPr>
        <w:rPr>
          <w:rFonts w:ascii="Times New Roman" w:eastAsia="Calibri" w:hAnsi="Times New Roman" w:cs="Times New Roman"/>
          <w:sz w:val="24"/>
          <w:szCs w:val="24"/>
        </w:rPr>
      </w:pPr>
      <w:r w:rsidRPr="00D45D03">
        <w:rPr>
          <w:rFonts w:ascii="Times New Roman" w:eastAsia="Calibri" w:hAnsi="Times New Roman" w:cs="Times New Roman"/>
          <w:sz w:val="24"/>
          <w:szCs w:val="24"/>
        </w:rPr>
        <w:t>5.Информиран/а съм, че всички критерии трябва да са актуални към датата, на която детето е класирано за прием в детски заведения.</w:t>
      </w:r>
    </w:p>
    <w:p w:rsidR="00D45D03" w:rsidRPr="00D45D03" w:rsidRDefault="00D45D03" w:rsidP="00D45D03">
      <w:pPr>
        <w:rPr>
          <w:rFonts w:ascii="Times New Roman" w:eastAsia="Calibri" w:hAnsi="Times New Roman" w:cs="Times New Roman"/>
          <w:sz w:val="24"/>
          <w:szCs w:val="24"/>
        </w:rPr>
      </w:pPr>
      <w:r w:rsidRPr="00D45D03">
        <w:rPr>
          <w:rFonts w:ascii="Times New Roman" w:eastAsia="Calibri" w:hAnsi="Times New Roman" w:cs="Times New Roman"/>
          <w:sz w:val="24"/>
          <w:szCs w:val="24"/>
        </w:rPr>
        <w:t>6.Информиран/а съм, че всички критерии, заявени при подаване на заявлението за прием, се доказват в момента на записване на детето в детското заведение.При установени несъответствия и/или неактуалност на заявените данни, детето няма да бъде записано, отпада от приема, губи входящия си номер и може да участва в следващи класирания с нов входящ номер и ново заявление.</w:t>
      </w:r>
    </w:p>
    <w:p w:rsidR="00D45D03" w:rsidRPr="00D45D03" w:rsidRDefault="00D45D03" w:rsidP="00D45D03">
      <w:pPr>
        <w:rPr>
          <w:rFonts w:ascii="Times New Roman" w:eastAsia="Calibri" w:hAnsi="Times New Roman" w:cs="Times New Roman"/>
          <w:sz w:val="24"/>
          <w:szCs w:val="24"/>
        </w:rPr>
      </w:pPr>
      <w:r w:rsidRPr="00D45D03">
        <w:rPr>
          <w:rFonts w:ascii="Times New Roman" w:eastAsia="Calibri" w:hAnsi="Times New Roman" w:cs="Times New Roman"/>
          <w:sz w:val="24"/>
          <w:szCs w:val="24"/>
        </w:rPr>
        <w:t>7.Информиран/а съм, че детето може да се класира по второ или следващо желание.Класираното дете се записва в детското заведение, в което е класирано, в указания от Общината срок за всяко класиране.</w:t>
      </w:r>
    </w:p>
    <w:p w:rsidR="00D45D03" w:rsidRPr="00D45D03" w:rsidRDefault="00D45D03" w:rsidP="00D45D03">
      <w:pPr>
        <w:rPr>
          <w:rFonts w:ascii="Times New Roman" w:eastAsia="Calibri" w:hAnsi="Times New Roman" w:cs="Times New Roman"/>
          <w:sz w:val="24"/>
          <w:szCs w:val="24"/>
        </w:rPr>
      </w:pPr>
      <w:r w:rsidRPr="00D45D03">
        <w:rPr>
          <w:rFonts w:ascii="Times New Roman" w:eastAsia="Calibri" w:hAnsi="Times New Roman" w:cs="Times New Roman"/>
          <w:sz w:val="24"/>
          <w:szCs w:val="24"/>
        </w:rPr>
        <w:t>8.Информиран/а съм, че ако не желая детето ми да посещава детското заведение, в което е класирано се отказвам от приема, като не записвам детето, губи входящия си номер и може да участва в следващи класирания, с нов входящ номер и ново заявление за прием.</w:t>
      </w:r>
    </w:p>
    <w:p w:rsidR="00D45D03" w:rsidRPr="00D45D03" w:rsidRDefault="00D45D03" w:rsidP="00D45D03">
      <w:pPr>
        <w:rPr>
          <w:rFonts w:ascii="Times New Roman" w:eastAsia="Calibri" w:hAnsi="Times New Roman" w:cs="Times New Roman"/>
          <w:sz w:val="24"/>
          <w:szCs w:val="24"/>
        </w:rPr>
      </w:pPr>
      <w:r w:rsidRPr="00D45D03">
        <w:rPr>
          <w:rFonts w:ascii="Times New Roman" w:eastAsia="Calibri" w:hAnsi="Times New Roman" w:cs="Times New Roman"/>
          <w:sz w:val="24"/>
          <w:szCs w:val="24"/>
        </w:rPr>
        <w:t>9.При кандидатстване за детска ясла:Информиран/а съм, че при избора на месец и година за начало на участие в класиране:Това не са месец и година,в които детето ми да започне да посещава детска ясла.Това са месец и година, от които детето ще започне да участва в класирания за прием в детска ясла, при навършена минимална възраст за участие в класиране.</w:t>
      </w:r>
    </w:p>
    <w:p w:rsidR="00D45D03" w:rsidRPr="00D45D03" w:rsidRDefault="00D45D03" w:rsidP="00D45D03">
      <w:pPr>
        <w:rPr>
          <w:rFonts w:ascii="Times New Roman" w:eastAsia="Calibri" w:hAnsi="Times New Roman" w:cs="Times New Roman"/>
          <w:sz w:val="24"/>
          <w:szCs w:val="24"/>
        </w:rPr>
      </w:pPr>
      <w:r w:rsidRPr="00D45D03">
        <w:rPr>
          <w:rFonts w:ascii="Times New Roman" w:eastAsia="Calibri" w:hAnsi="Times New Roman" w:cs="Times New Roman"/>
          <w:sz w:val="24"/>
          <w:szCs w:val="24"/>
        </w:rPr>
        <w:t>Дата:</w:t>
      </w:r>
      <w:r w:rsidRPr="00D45D03">
        <w:rPr>
          <w:rFonts w:ascii="Times New Roman" w:eastAsia="Calibri" w:hAnsi="Times New Roman" w:cs="Times New Roman"/>
          <w:sz w:val="24"/>
          <w:szCs w:val="24"/>
        </w:rPr>
        <w:tab/>
      </w:r>
      <w:r w:rsidRPr="00D45D03">
        <w:rPr>
          <w:rFonts w:ascii="Times New Roman" w:eastAsia="Calibri" w:hAnsi="Times New Roman" w:cs="Times New Roman"/>
          <w:sz w:val="24"/>
          <w:szCs w:val="24"/>
        </w:rPr>
        <w:tab/>
      </w:r>
      <w:r w:rsidRPr="00D45D03">
        <w:rPr>
          <w:rFonts w:ascii="Times New Roman" w:eastAsia="Calibri" w:hAnsi="Times New Roman" w:cs="Times New Roman"/>
          <w:sz w:val="24"/>
          <w:szCs w:val="24"/>
        </w:rPr>
        <w:tab/>
      </w:r>
      <w:r w:rsidRPr="00D45D03">
        <w:rPr>
          <w:rFonts w:ascii="Times New Roman" w:eastAsia="Calibri" w:hAnsi="Times New Roman" w:cs="Times New Roman"/>
          <w:sz w:val="24"/>
          <w:szCs w:val="24"/>
        </w:rPr>
        <w:tab/>
      </w:r>
      <w:r w:rsidRPr="00D45D03">
        <w:rPr>
          <w:rFonts w:ascii="Times New Roman" w:eastAsia="Calibri" w:hAnsi="Times New Roman" w:cs="Times New Roman"/>
          <w:sz w:val="24"/>
          <w:szCs w:val="24"/>
        </w:rPr>
        <w:tab/>
      </w:r>
      <w:r w:rsidRPr="00D45D03">
        <w:rPr>
          <w:rFonts w:ascii="Times New Roman" w:eastAsia="Calibri" w:hAnsi="Times New Roman" w:cs="Times New Roman"/>
          <w:sz w:val="24"/>
          <w:szCs w:val="24"/>
        </w:rPr>
        <w:tab/>
      </w:r>
      <w:r w:rsidRPr="00D45D03">
        <w:rPr>
          <w:rFonts w:ascii="Times New Roman" w:eastAsia="Calibri" w:hAnsi="Times New Roman" w:cs="Times New Roman"/>
          <w:sz w:val="24"/>
          <w:szCs w:val="24"/>
        </w:rPr>
        <w:tab/>
      </w:r>
      <w:r w:rsidRPr="00D45D03">
        <w:rPr>
          <w:rFonts w:ascii="Times New Roman" w:eastAsia="Calibri" w:hAnsi="Times New Roman" w:cs="Times New Roman"/>
          <w:sz w:val="24"/>
          <w:szCs w:val="24"/>
        </w:rPr>
        <w:tab/>
      </w:r>
      <w:r w:rsidRPr="00D45D03">
        <w:rPr>
          <w:rFonts w:ascii="Times New Roman" w:eastAsia="Calibri" w:hAnsi="Times New Roman" w:cs="Times New Roman"/>
          <w:sz w:val="24"/>
          <w:szCs w:val="24"/>
        </w:rPr>
        <w:tab/>
        <w:t>Заявител:</w:t>
      </w:r>
    </w:p>
    <w:p w:rsidR="00D45D03" w:rsidRPr="00D45D03" w:rsidRDefault="00D45D03" w:rsidP="00D45D03">
      <w:pPr>
        <w:rPr>
          <w:rFonts w:ascii="Times New Roman" w:eastAsiaTheme="majorEastAsia" w:hAnsi="Times New Roman" w:cs="Times New Roman"/>
          <w:i/>
          <w:iCs/>
          <w:color w:val="404040" w:themeColor="text1" w:themeTint="BF"/>
          <w:sz w:val="24"/>
          <w:szCs w:val="24"/>
          <w:lang w:val="en-US" w:eastAsia="bg-BG"/>
        </w:rPr>
      </w:pPr>
    </w:p>
    <w:p w:rsidR="00D45D03" w:rsidRPr="00D45D03" w:rsidRDefault="00D45D03" w:rsidP="00D45D03">
      <w:pPr>
        <w:rPr>
          <w:rFonts w:ascii="Times New Roman" w:eastAsiaTheme="majorEastAsia" w:hAnsi="Times New Roman" w:cs="Times New Roman"/>
          <w:i/>
          <w:iCs/>
          <w:color w:val="404040" w:themeColor="text1" w:themeTint="BF"/>
          <w:sz w:val="24"/>
          <w:szCs w:val="24"/>
          <w:lang w:eastAsia="bg-BG"/>
        </w:rPr>
      </w:pPr>
    </w:p>
    <w:p w:rsidR="00D45D03" w:rsidRPr="00D45D03" w:rsidRDefault="00D45D03" w:rsidP="00D45D03">
      <w:pPr>
        <w:rPr>
          <w:rFonts w:ascii="Times New Roman" w:eastAsiaTheme="majorEastAsia" w:hAnsi="Times New Roman" w:cs="Times New Roman"/>
          <w:i/>
          <w:iCs/>
          <w:color w:val="404040" w:themeColor="text1" w:themeTint="BF"/>
          <w:sz w:val="24"/>
          <w:szCs w:val="24"/>
          <w:lang w:eastAsia="bg-BG"/>
        </w:rPr>
      </w:pPr>
    </w:p>
    <w:p w:rsidR="00D45D03" w:rsidRPr="00D45D03" w:rsidRDefault="00D45D03" w:rsidP="00D45D03">
      <w:pPr>
        <w:rPr>
          <w:rFonts w:ascii="Times New Roman" w:eastAsiaTheme="majorEastAsia" w:hAnsi="Times New Roman" w:cs="Times New Roman"/>
          <w:i/>
          <w:iCs/>
          <w:color w:val="404040" w:themeColor="text1" w:themeTint="BF"/>
          <w:sz w:val="24"/>
          <w:szCs w:val="24"/>
          <w:lang w:eastAsia="bg-BG"/>
        </w:rPr>
      </w:pPr>
    </w:p>
    <w:p w:rsidR="00D45D03" w:rsidRPr="00D45D03" w:rsidRDefault="00D45D03" w:rsidP="00D45D03">
      <w:pPr>
        <w:rPr>
          <w:rFonts w:ascii="Times New Roman" w:eastAsiaTheme="majorEastAsia" w:hAnsi="Times New Roman" w:cs="Times New Roman"/>
          <w:i/>
          <w:iCs/>
          <w:color w:val="404040" w:themeColor="text1" w:themeTint="BF"/>
          <w:sz w:val="24"/>
          <w:szCs w:val="24"/>
          <w:lang w:eastAsia="bg-BG"/>
        </w:rPr>
      </w:pPr>
    </w:p>
    <w:p w:rsidR="00D45D03" w:rsidRPr="00D45D03" w:rsidRDefault="00D45D03" w:rsidP="00D45D03">
      <w:pPr>
        <w:keepNext/>
        <w:ind w:left="6372" w:firstLine="708"/>
        <w:outlineLvl w:val="5"/>
        <w:rPr>
          <w:rFonts w:eastAsia="Calibri"/>
          <w:b/>
        </w:rPr>
      </w:pPr>
      <w:r w:rsidRPr="00D45D03">
        <w:rPr>
          <w:b/>
        </w:rPr>
        <w:lastRenderedPageBreak/>
        <w:t>Приложение № 2</w:t>
      </w:r>
    </w:p>
    <w:p w:rsidR="00D45D03" w:rsidRPr="00D45D03" w:rsidRDefault="00D45D03" w:rsidP="00D45D03">
      <w:pP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bg-BG"/>
        </w:rPr>
      </w:pPr>
      <w:r w:rsidRPr="00D45D03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Вх. № ………………………………</w:t>
      </w:r>
    </w:p>
    <w:p w:rsidR="00D45D03" w:rsidRPr="00D45D03" w:rsidRDefault="00D45D03" w:rsidP="00D45D03">
      <w:pPr>
        <w:rPr>
          <w:rFonts w:ascii="Times New Roman" w:hAnsi="Times New Roman" w:cs="Times New Roman"/>
          <w:b/>
          <w:sz w:val="24"/>
          <w:szCs w:val="24"/>
        </w:rPr>
      </w:pPr>
    </w:p>
    <w:p w:rsidR="00D45D03" w:rsidRPr="00D45D03" w:rsidRDefault="00D45D03" w:rsidP="00D45D03">
      <w:pPr>
        <w:rPr>
          <w:rFonts w:ascii="Times New Roman" w:hAnsi="Times New Roman" w:cs="Times New Roman"/>
          <w:b/>
          <w:sz w:val="24"/>
          <w:szCs w:val="24"/>
        </w:rPr>
      </w:pPr>
    </w:p>
    <w:p w:rsidR="00D45D03" w:rsidRPr="00D45D03" w:rsidRDefault="00D45D03" w:rsidP="00D45D03">
      <w:pPr>
        <w:rPr>
          <w:rFonts w:ascii="Times New Roman" w:hAnsi="Times New Roman" w:cs="Times New Roman"/>
          <w:b/>
          <w:sz w:val="24"/>
          <w:szCs w:val="24"/>
        </w:rPr>
      </w:pPr>
      <w:r w:rsidRPr="00D45D03">
        <w:rPr>
          <w:rFonts w:ascii="Times New Roman" w:hAnsi="Times New Roman" w:cs="Times New Roman"/>
          <w:b/>
          <w:sz w:val="24"/>
          <w:szCs w:val="24"/>
        </w:rPr>
        <w:t>ДО</w:t>
      </w:r>
    </w:p>
    <w:p w:rsidR="00D45D03" w:rsidRPr="00D45D03" w:rsidRDefault="00D45D03" w:rsidP="00D45D03">
      <w:pPr>
        <w:rPr>
          <w:rFonts w:ascii="Times New Roman" w:hAnsi="Times New Roman" w:cs="Times New Roman"/>
          <w:b/>
          <w:sz w:val="24"/>
          <w:szCs w:val="24"/>
        </w:rPr>
      </w:pPr>
      <w:r w:rsidRPr="00D45D03">
        <w:rPr>
          <w:rFonts w:ascii="Times New Roman" w:hAnsi="Times New Roman" w:cs="Times New Roman"/>
          <w:b/>
          <w:sz w:val="24"/>
          <w:szCs w:val="24"/>
        </w:rPr>
        <w:t>ДИРЕКТОРА</w:t>
      </w:r>
    </w:p>
    <w:p w:rsidR="00D45D03" w:rsidRPr="00D45D03" w:rsidRDefault="00D45D03" w:rsidP="00D45D03">
      <w:pPr>
        <w:rPr>
          <w:rFonts w:ascii="Times New Roman" w:hAnsi="Times New Roman" w:cs="Times New Roman"/>
          <w:b/>
          <w:sz w:val="24"/>
          <w:szCs w:val="24"/>
        </w:rPr>
      </w:pPr>
      <w:r w:rsidRPr="00D45D03">
        <w:rPr>
          <w:rFonts w:ascii="Times New Roman" w:hAnsi="Times New Roman" w:cs="Times New Roman"/>
          <w:b/>
          <w:sz w:val="24"/>
          <w:szCs w:val="24"/>
        </w:rPr>
        <w:t>НА ДГ ……………..</w:t>
      </w:r>
    </w:p>
    <w:p w:rsidR="00D45D03" w:rsidRPr="00D45D03" w:rsidRDefault="00D45D03" w:rsidP="00D45D03">
      <w:pPr>
        <w:rPr>
          <w:rFonts w:ascii="Times New Roman" w:hAnsi="Times New Roman" w:cs="Times New Roman"/>
          <w:b/>
          <w:sz w:val="24"/>
          <w:szCs w:val="24"/>
        </w:rPr>
      </w:pPr>
      <w:r w:rsidRPr="00D45D03">
        <w:rPr>
          <w:rFonts w:ascii="Times New Roman" w:hAnsi="Times New Roman" w:cs="Times New Roman"/>
          <w:b/>
          <w:sz w:val="24"/>
          <w:szCs w:val="24"/>
        </w:rPr>
        <w:t xml:space="preserve">ГРАД ДОБРИЧ </w:t>
      </w:r>
    </w:p>
    <w:p w:rsidR="00D45D03" w:rsidRPr="00D45D03" w:rsidRDefault="00D45D03" w:rsidP="00D45D03">
      <w:pP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D45D03" w:rsidRPr="00D45D03" w:rsidRDefault="00D45D03" w:rsidP="00D45D03">
      <w:pPr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45D03" w:rsidRPr="00D45D03" w:rsidRDefault="00D45D03" w:rsidP="00D45D03">
      <w:pP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D45D0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ЗАЯВЛЕНИЕ</w:t>
      </w:r>
    </w:p>
    <w:p w:rsidR="00D45D03" w:rsidRPr="00D45D03" w:rsidRDefault="00D45D03" w:rsidP="00D45D03">
      <w:pPr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45D03">
        <w:rPr>
          <w:rFonts w:ascii="Times New Roman" w:eastAsia="Times New Roman" w:hAnsi="Times New Roman" w:cs="Times New Roman"/>
          <w:sz w:val="24"/>
          <w:szCs w:val="24"/>
          <w:lang w:eastAsia="bg-BG"/>
        </w:rPr>
        <w:t>От………………………………………………………………………………………………</w:t>
      </w:r>
    </w:p>
    <w:p w:rsidR="00D45D03" w:rsidRPr="00D45D03" w:rsidRDefault="00D45D03" w:rsidP="00D45D03">
      <w:pPr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45D03">
        <w:rPr>
          <w:rFonts w:ascii="Times New Roman" w:eastAsia="Times New Roman" w:hAnsi="Times New Roman" w:cs="Times New Roman"/>
          <w:sz w:val="24"/>
          <w:szCs w:val="24"/>
          <w:lang w:eastAsia="bg-BG"/>
        </w:rPr>
        <w:t>гр./с……………………………………………………………………………………………..</w:t>
      </w:r>
    </w:p>
    <w:p w:rsidR="00D45D03" w:rsidRPr="00D45D03" w:rsidRDefault="00D45D03" w:rsidP="00D45D03">
      <w:pPr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45D03">
        <w:rPr>
          <w:rFonts w:ascii="Times New Roman" w:eastAsia="Times New Roman" w:hAnsi="Times New Roman" w:cs="Times New Roman"/>
          <w:sz w:val="24"/>
          <w:szCs w:val="24"/>
          <w:lang w:eastAsia="bg-BG"/>
        </w:rPr>
        <w:t>Адрес……………………………………………………………………………………………</w:t>
      </w:r>
    </w:p>
    <w:p w:rsidR="00D45D03" w:rsidRPr="00D45D03" w:rsidRDefault="00D45D03" w:rsidP="00D45D03">
      <w:pPr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45D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Дом. Тел…………………………………., </w:t>
      </w:r>
      <w:proofErr w:type="spellStart"/>
      <w:r w:rsidRPr="00D45D03">
        <w:rPr>
          <w:rFonts w:ascii="Times New Roman" w:eastAsia="Times New Roman" w:hAnsi="Times New Roman" w:cs="Times New Roman"/>
          <w:sz w:val="24"/>
          <w:szCs w:val="24"/>
          <w:lang w:eastAsia="bg-BG"/>
        </w:rPr>
        <w:t>служ</w:t>
      </w:r>
      <w:proofErr w:type="spellEnd"/>
      <w:r w:rsidRPr="00D45D03">
        <w:rPr>
          <w:rFonts w:ascii="Times New Roman" w:eastAsia="Times New Roman" w:hAnsi="Times New Roman" w:cs="Times New Roman"/>
          <w:sz w:val="24"/>
          <w:szCs w:val="24"/>
          <w:lang w:eastAsia="bg-BG"/>
        </w:rPr>
        <w:t>. тел…………………………………………</w:t>
      </w:r>
    </w:p>
    <w:p w:rsidR="00D45D03" w:rsidRPr="00D45D03" w:rsidRDefault="00D45D03" w:rsidP="00D45D03">
      <w:pPr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45D03">
        <w:rPr>
          <w:rFonts w:ascii="Times New Roman" w:eastAsia="Times New Roman" w:hAnsi="Times New Roman" w:cs="Times New Roman"/>
          <w:sz w:val="24"/>
          <w:szCs w:val="24"/>
          <w:lang w:eastAsia="bg-BG"/>
        </w:rPr>
        <w:t>Мобилен телефон на майката…………………………………………………………………</w:t>
      </w:r>
    </w:p>
    <w:p w:rsidR="00D45D03" w:rsidRPr="00D45D03" w:rsidRDefault="00D45D03" w:rsidP="00D45D03">
      <w:pPr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45D03">
        <w:rPr>
          <w:rFonts w:ascii="Times New Roman" w:eastAsia="Times New Roman" w:hAnsi="Times New Roman" w:cs="Times New Roman"/>
          <w:sz w:val="24"/>
          <w:szCs w:val="24"/>
          <w:lang w:eastAsia="bg-BG"/>
        </w:rPr>
        <w:t>Мобилен телефон на бащата…………………………………………………………………</w:t>
      </w:r>
    </w:p>
    <w:p w:rsidR="00D45D03" w:rsidRPr="00D45D03" w:rsidRDefault="00D45D03" w:rsidP="00D45D03">
      <w:pP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D45D0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УВАЖАЕМА ГОСПОЖО ДИРЕКТОР,</w:t>
      </w:r>
    </w:p>
    <w:p w:rsidR="00D45D03" w:rsidRPr="00D45D03" w:rsidRDefault="00D45D03" w:rsidP="00D45D03">
      <w:pPr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45D03">
        <w:rPr>
          <w:rFonts w:ascii="Times New Roman" w:eastAsia="Times New Roman" w:hAnsi="Times New Roman" w:cs="Times New Roman"/>
          <w:sz w:val="24"/>
          <w:szCs w:val="24"/>
          <w:lang w:eastAsia="bg-BG"/>
        </w:rPr>
        <w:t>Моля, детето ми ……………………………………………………………………………..</w:t>
      </w:r>
    </w:p>
    <w:p w:rsidR="00D45D03" w:rsidRPr="00D45D03" w:rsidRDefault="00D45D03" w:rsidP="00D45D03">
      <w:pPr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45D03">
        <w:rPr>
          <w:rFonts w:ascii="Times New Roman" w:eastAsia="Times New Roman" w:hAnsi="Times New Roman" w:cs="Times New Roman"/>
          <w:sz w:val="24"/>
          <w:szCs w:val="24"/>
          <w:lang w:eastAsia="bg-BG"/>
        </w:rPr>
        <w:t>Родено на ……………………….в гр.……………………………….ЕГН……………………..</w:t>
      </w:r>
    </w:p>
    <w:p w:rsidR="00D45D03" w:rsidRPr="00D45D03" w:rsidRDefault="00D45D03" w:rsidP="00D45D03">
      <w:pPr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45D03">
        <w:rPr>
          <w:rFonts w:ascii="Times New Roman" w:eastAsia="Times New Roman" w:hAnsi="Times New Roman" w:cs="Times New Roman"/>
          <w:sz w:val="24"/>
          <w:szCs w:val="24"/>
          <w:lang w:eastAsia="bg-BG"/>
        </w:rPr>
        <w:t>да бъде записано в поверената Ви детска градина.</w:t>
      </w:r>
    </w:p>
    <w:p w:rsidR="00D45D03" w:rsidRPr="00D45D03" w:rsidRDefault="00D45D03" w:rsidP="00D45D03">
      <w:pPr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45D03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Представям следните документи:</w:t>
      </w:r>
    </w:p>
    <w:p w:rsidR="00D45D03" w:rsidRPr="00D45D03" w:rsidRDefault="00D45D03" w:rsidP="00D45D03">
      <w:pPr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sz w:val="24"/>
          <w:szCs w:val="24"/>
        </w:rPr>
        <w:t xml:space="preserve">Акт за раждане/ за сверяване </w:t>
      </w:r>
      <w:r w:rsidRPr="00D45D03">
        <w:rPr>
          <w:rFonts w:ascii="Times New Roman" w:hAnsi="Times New Roman" w:cs="Times New Roman"/>
          <w:i/>
          <w:sz w:val="24"/>
          <w:szCs w:val="24"/>
        </w:rPr>
        <w:t>. №…………………………………………./</w:t>
      </w:r>
    </w:p>
    <w:p w:rsidR="00D45D03" w:rsidRPr="00D45D03" w:rsidRDefault="00D45D03" w:rsidP="00D45D03">
      <w:pPr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sz w:val="24"/>
          <w:szCs w:val="24"/>
        </w:rPr>
        <w:t>Лична карта или друг документ за удостоверяване на постоянен/настоящ адрес…………………………………………………………………………………………….</w:t>
      </w:r>
    </w:p>
    <w:p w:rsidR="00D45D03" w:rsidRPr="00D45D03" w:rsidRDefault="00D45D03" w:rsidP="00D45D03">
      <w:pPr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sz w:val="24"/>
          <w:szCs w:val="24"/>
        </w:rPr>
        <w:t xml:space="preserve">Документ, удостоверяващ заетостта на родителите/ настойниците, т.е. дали са в трудово правни правоотношения, служебно правоотношение, самоосигуряващ се, </w:t>
      </w:r>
      <w:r w:rsidRPr="00D45D03">
        <w:rPr>
          <w:rFonts w:ascii="Times New Roman" w:hAnsi="Times New Roman" w:cs="Times New Roman"/>
          <w:sz w:val="24"/>
          <w:szCs w:val="24"/>
        </w:rPr>
        <w:lastRenderedPageBreak/>
        <w:t>родител-пенсионер по болест, без право на работа, в отпуск по майчинство, студент, докторант или специализант в редовна форма на обучение,  както следва:</w:t>
      </w:r>
    </w:p>
    <w:p w:rsidR="00D45D03" w:rsidRPr="00D45D03" w:rsidRDefault="00D45D03" w:rsidP="00D45D03">
      <w:pPr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sz w:val="24"/>
          <w:szCs w:val="24"/>
        </w:rPr>
        <w:t xml:space="preserve">Официални документи от работодател, за двамата родители/настойници, удостоверяващи трудови или служебни правоотношения, които съдържат: изх. </w:t>
      </w:r>
      <w:r w:rsidRPr="00D45D03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Pr="00D45D03">
        <w:rPr>
          <w:rFonts w:ascii="Times New Roman" w:hAnsi="Times New Roman" w:cs="Times New Roman"/>
          <w:sz w:val="24"/>
          <w:szCs w:val="24"/>
        </w:rPr>
        <w:t>№,</w:t>
      </w:r>
    </w:p>
    <w:p w:rsidR="00D45D03" w:rsidRPr="00D45D03" w:rsidRDefault="00D45D03" w:rsidP="00D45D03">
      <w:pPr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sz w:val="24"/>
          <w:szCs w:val="24"/>
        </w:rPr>
        <w:t>мокър печат, ЕИК и подпис на работодателя;</w:t>
      </w:r>
    </w:p>
    <w:p w:rsidR="00D45D03" w:rsidRPr="00D45D03" w:rsidRDefault="00D45D03" w:rsidP="00D45D03">
      <w:pPr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sz w:val="24"/>
          <w:szCs w:val="24"/>
        </w:rPr>
        <w:t>Актуален документ за регистрация от Бюрото по труда – за безработни родители;</w:t>
      </w:r>
    </w:p>
    <w:p w:rsidR="00D45D03" w:rsidRPr="00D45D03" w:rsidRDefault="00D45D03" w:rsidP="00D45D03">
      <w:pPr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sz w:val="24"/>
          <w:szCs w:val="24"/>
        </w:rPr>
        <w:t>За самоосигуряващ се родител/настойник – заверено копие от годишна данъчна декларация по чл. 50 или чл. 92 от ЗДДФЛ за предходната календарна година;</w:t>
      </w:r>
    </w:p>
    <w:p w:rsidR="00D45D03" w:rsidRPr="00D45D03" w:rsidRDefault="00D45D03" w:rsidP="00D45D03">
      <w:pPr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sz w:val="24"/>
          <w:szCs w:val="24"/>
        </w:rPr>
        <w:t>Решение на НОИ, ако родител/настойник е пенсионер по болест, без право на работа;</w:t>
      </w:r>
    </w:p>
    <w:p w:rsidR="00D45D03" w:rsidRPr="00D45D03" w:rsidRDefault="00D45D03" w:rsidP="00D45D03">
      <w:pPr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sz w:val="24"/>
          <w:szCs w:val="24"/>
        </w:rPr>
        <w:t>Служебна бележка от работодател или НОИ, ако родител/настойник е в отпуск по майчинство;</w:t>
      </w:r>
    </w:p>
    <w:p w:rsidR="00D45D03" w:rsidRPr="00D45D03" w:rsidRDefault="00D45D03" w:rsidP="00D45D03">
      <w:pPr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sz w:val="24"/>
          <w:szCs w:val="24"/>
        </w:rPr>
        <w:t>Уверение от ВУЗ, ако родител/настойник е студент, докторант или специализант в редовна форма на обучение.</w:t>
      </w:r>
    </w:p>
    <w:p w:rsidR="00D45D03" w:rsidRPr="00D45D03" w:rsidRDefault="00D45D03" w:rsidP="00D45D03">
      <w:pPr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sz w:val="24"/>
          <w:szCs w:val="24"/>
        </w:rPr>
        <w:t>За деца със заболяване, съгласно Наредба за медицинска експертиза на работоспособността до 16г. – удостоверява се с решение на ЛКК или ТЕЛК;</w:t>
      </w:r>
    </w:p>
    <w:p w:rsidR="00D45D03" w:rsidRPr="00D45D03" w:rsidRDefault="00D45D03" w:rsidP="00D45D03">
      <w:pPr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sz w:val="24"/>
          <w:szCs w:val="24"/>
        </w:rPr>
        <w:t>За деца от семейства, в които има други деца с тежки заболявания – удостоверява се с решение на ЛКК или ТЕЛК;</w:t>
      </w:r>
    </w:p>
    <w:p w:rsidR="00D45D03" w:rsidRPr="00D45D03" w:rsidRDefault="00D45D03" w:rsidP="00D45D03">
      <w:pPr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sz w:val="24"/>
          <w:szCs w:val="24"/>
        </w:rPr>
        <w:t>За деца, на които поне един от родителите е с инвалидност над 71 %  - удостоверява се с решение на ТЕЛК;</w:t>
      </w:r>
    </w:p>
    <w:p w:rsidR="00D45D03" w:rsidRPr="00D45D03" w:rsidRDefault="00D45D03" w:rsidP="00D45D03">
      <w:pPr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sz w:val="24"/>
          <w:szCs w:val="24"/>
        </w:rPr>
        <w:t>За деца от многодетно семейство с три или повече деца до 18 г. – актове за раждане на всяко дете. Ако децата са в ученическа възраст и посещават редовна форма на обучение, служебна бележка от съответното учебно заведение за текущата учебна година;</w:t>
      </w:r>
    </w:p>
    <w:p w:rsidR="00D45D03" w:rsidRPr="00D45D03" w:rsidRDefault="00D45D03" w:rsidP="00D45D03">
      <w:pPr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sz w:val="24"/>
          <w:szCs w:val="24"/>
        </w:rPr>
        <w:t>За деца-близнаци и деца- тризнаци – удостоверява се с актове за раждане;</w:t>
      </w:r>
    </w:p>
    <w:p w:rsidR="00D45D03" w:rsidRPr="00D45D03" w:rsidRDefault="00D45D03" w:rsidP="00D45D03">
      <w:pPr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sz w:val="24"/>
          <w:szCs w:val="24"/>
        </w:rPr>
        <w:t>За деца-сираци или деца- полусираци – удостоверява се с Акт за смърт.</w:t>
      </w:r>
    </w:p>
    <w:p w:rsidR="00D45D03" w:rsidRPr="00D45D03" w:rsidRDefault="00D45D03" w:rsidP="00D45D03">
      <w:pPr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sz w:val="24"/>
          <w:szCs w:val="24"/>
        </w:rPr>
        <w:t>За второ и следващо дете, ако друго дете от семейството посещава в момента същото детско заведение – справката се прави по служебен път;</w:t>
      </w:r>
    </w:p>
    <w:p w:rsidR="00D45D03" w:rsidRPr="00D45D03" w:rsidRDefault="00D45D03" w:rsidP="00D45D03">
      <w:pPr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sz w:val="24"/>
          <w:szCs w:val="24"/>
        </w:rPr>
        <w:t>За деца на родители студенти, докторанти или специализанти в редовна форма на обучение – удостоверява се с уверение от съответния ВУЗ;</w:t>
      </w:r>
    </w:p>
    <w:p w:rsidR="00D45D03" w:rsidRPr="00D45D03" w:rsidRDefault="00D45D03" w:rsidP="00D45D03">
      <w:pPr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sz w:val="24"/>
          <w:szCs w:val="24"/>
        </w:rPr>
        <w:t>За дете, настанено за отглеждане при близки и роднини или в приемно семейство, съгласно чл. 26 от Закона за закрила на детето – Копие от съдебно решение или Заповед за настаняване на директора на Дирекция „Социално подпомагане“ – гр. Добрич;</w:t>
      </w:r>
    </w:p>
    <w:p w:rsidR="00D45D03" w:rsidRPr="00D45D03" w:rsidRDefault="00D45D03" w:rsidP="00D45D03">
      <w:pPr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sz w:val="24"/>
          <w:szCs w:val="24"/>
        </w:rPr>
        <w:lastRenderedPageBreak/>
        <w:t>За деца от специализирани институции и резидентни услуги – удостоверява се с документ от съответната институция.</w:t>
      </w:r>
    </w:p>
    <w:p w:rsidR="00D45D03" w:rsidRPr="00D45D03" w:rsidRDefault="00D45D03" w:rsidP="00D45D03">
      <w:pPr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sz w:val="24"/>
          <w:szCs w:val="24"/>
        </w:rPr>
        <w:t>Дете в риск, съгласно определението по § 1, т.11, буква „б“ и „в“ от Закона за закрила на детето“ към Дирекция „Социално подпомагане“ – гр. Добрич.</w:t>
      </w:r>
    </w:p>
    <w:p w:rsidR="00D45D03" w:rsidRPr="00D45D03" w:rsidRDefault="00D45D03" w:rsidP="00D45D03">
      <w:pPr>
        <w:rPr>
          <w:rFonts w:ascii="Times New Roman" w:hAnsi="Times New Roman" w:cs="Times New Roman"/>
          <w:i/>
          <w:sz w:val="24"/>
          <w:szCs w:val="24"/>
        </w:rPr>
      </w:pPr>
      <w:r w:rsidRPr="00D45D03">
        <w:rPr>
          <w:rFonts w:ascii="Times New Roman" w:hAnsi="Times New Roman" w:cs="Times New Roman"/>
          <w:i/>
          <w:sz w:val="24"/>
          <w:szCs w:val="24"/>
        </w:rPr>
        <w:t>/подчертават се представените документи/</w:t>
      </w:r>
    </w:p>
    <w:p w:rsidR="00D45D03" w:rsidRPr="00D45D03" w:rsidRDefault="00D45D03" w:rsidP="00D45D03">
      <w:pPr>
        <w:rPr>
          <w:rFonts w:ascii="Times New Roman" w:hAnsi="Times New Roman" w:cs="Times New Roman"/>
          <w:i/>
          <w:sz w:val="24"/>
          <w:szCs w:val="24"/>
        </w:rPr>
      </w:pPr>
    </w:p>
    <w:p w:rsidR="00D45D03" w:rsidRPr="00D45D03" w:rsidRDefault="00D45D03" w:rsidP="00D45D03">
      <w:pPr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sz w:val="24"/>
          <w:szCs w:val="24"/>
        </w:rPr>
        <w:t>ДЕКЛАРИРАМ:</w:t>
      </w:r>
    </w:p>
    <w:p w:rsidR="00D45D03" w:rsidRPr="00D45D03" w:rsidRDefault="00D45D03" w:rsidP="00D45D03">
      <w:pPr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45D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1.Запознат/а съм с Наредбата за условията и реда за записване, отписване и преместване на децата в предучилищна възраст в детските градини и училищата на територията на Община град Добрич </w:t>
      </w:r>
    </w:p>
    <w:p w:rsidR="00D45D03" w:rsidRPr="00D45D03" w:rsidRDefault="00D45D03" w:rsidP="00D45D03">
      <w:pPr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45D03">
        <w:rPr>
          <w:rFonts w:ascii="Times New Roman" w:eastAsia="Times New Roman" w:hAnsi="Times New Roman" w:cs="Times New Roman"/>
          <w:sz w:val="24"/>
          <w:szCs w:val="24"/>
          <w:lang w:eastAsia="bg-BG"/>
        </w:rPr>
        <w:t>2.Информиран/а съм, че всички предоставени данни са лични данни по смисъла на ЗЗЛД и като такива попадат под специален режим на защита.</w:t>
      </w:r>
    </w:p>
    <w:p w:rsidR="00D45D03" w:rsidRPr="00D45D03" w:rsidRDefault="00D45D03" w:rsidP="00D45D03">
      <w:pPr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45D03" w:rsidRPr="00D45D03" w:rsidRDefault="00D45D03" w:rsidP="00D45D03">
      <w:pPr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45D03" w:rsidRPr="00D45D03" w:rsidRDefault="00D45D03" w:rsidP="00D45D03">
      <w:pPr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45D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Дата:……………….. </w:t>
      </w:r>
      <w:r w:rsidRPr="00D45D0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D45D0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D45D0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D45D0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D45D0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D45D0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С уважение:</w:t>
      </w:r>
    </w:p>
    <w:p w:rsidR="00D45D03" w:rsidRPr="00D45D03" w:rsidRDefault="00D45D03" w:rsidP="00D45D03">
      <w:pPr>
        <w:rPr>
          <w:rFonts w:ascii="Times New Roman" w:eastAsia="Calibri" w:hAnsi="Times New Roman" w:cs="Times New Roman"/>
          <w:sz w:val="24"/>
          <w:szCs w:val="24"/>
        </w:rPr>
      </w:pPr>
    </w:p>
    <w:p w:rsidR="00D45D03" w:rsidRPr="00D45D03" w:rsidRDefault="00D45D03" w:rsidP="00D45D03">
      <w:pPr>
        <w:rPr>
          <w:rFonts w:ascii="Times New Roman" w:eastAsia="Calibri" w:hAnsi="Times New Roman" w:cs="Times New Roman"/>
          <w:sz w:val="24"/>
          <w:szCs w:val="24"/>
        </w:rPr>
      </w:pPr>
      <w:r w:rsidRPr="00D45D03">
        <w:rPr>
          <w:rFonts w:ascii="Times New Roman" w:eastAsia="Calibri" w:hAnsi="Times New Roman" w:cs="Times New Roman"/>
          <w:sz w:val="24"/>
          <w:szCs w:val="24"/>
        </w:rPr>
        <w:tab/>
      </w:r>
      <w:r w:rsidRPr="00D45D03">
        <w:rPr>
          <w:rFonts w:ascii="Times New Roman" w:eastAsia="Calibri" w:hAnsi="Times New Roman" w:cs="Times New Roman"/>
          <w:sz w:val="24"/>
          <w:szCs w:val="24"/>
        </w:rPr>
        <w:tab/>
      </w:r>
      <w:r w:rsidRPr="00D45D03">
        <w:rPr>
          <w:rFonts w:ascii="Times New Roman" w:eastAsia="Calibri" w:hAnsi="Times New Roman" w:cs="Times New Roman"/>
          <w:sz w:val="24"/>
          <w:szCs w:val="24"/>
        </w:rPr>
        <w:tab/>
      </w:r>
    </w:p>
    <w:p w:rsidR="00D45D03" w:rsidRPr="00D45D03" w:rsidRDefault="00D45D03" w:rsidP="00D45D03">
      <w:pPr>
        <w:rPr>
          <w:rFonts w:ascii="Times New Roman" w:eastAsia="Calibri" w:hAnsi="Times New Roman" w:cs="Times New Roman"/>
          <w:sz w:val="24"/>
          <w:szCs w:val="24"/>
        </w:rPr>
      </w:pPr>
    </w:p>
    <w:p w:rsidR="00D45D03" w:rsidRPr="00D45D03" w:rsidRDefault="00D45D03" w:rsidP="00D45D03">
      <w:pPr>
        <w:rPr>
          <w:rFonts w:ascii="Times New Roman" w:eastAsia="Calibri" w:hAnsi="Times New Roman" w:cs="Times New Roman"/>
          <w:sz w:val="24"/>
          <w:szCs w:val="24"/>
        </w:rPr>
      </w:pPr>
    </w:p>
    <w:p w:rsidR="00D45D03" w:rsidRPr="00D45D03" w:rsidRDefault="00D45D03" w:rsidP="00D45D03">
      <w:pPr>
        <w:rPr>
          <w:rFonts w:ascii="Times New Roman" w:eastAsia="Calibri" w:hAnsi="Times New Roman" w:cs="Times New Roman"/>
          <w:sz w:val="24"/>
          <w:szCs w:val="24"/>
        </w:rPr>
      </w:pPr>
    </w:p>
    <w:p w:rsidR="00D45D03" w:rsidRPr="00D45D03" w:rsidRDefault="00D45D03" w:rsidP="00D45D03">
      <w:pPr>
        <w:rPr>
          <w:rFonts w:ascii="Times New Roman" w:eastAsia="Calibri" w:hAnsi="Times New Roman" w:cs="Times New Roman"/>
          <w:sz w:val="24"/>
          <w:szCs w:val="24"/>
        </w:rPr>
      </w:pPr>
    </w:p>
    <w:p w:rsidR="00D45D03" w:rsidRPr="00D45D03" w:rsidRDefault="00D45D03" w:rsidP="00D45D03">
      <w:pPr>
        <w:rPr>
          <w:rFonts w:ascii="Times New Roman" w:eastAsia="Calibri" w:hAnsi="Times New Roman" w:cs="Times New Roman"/>
          <w:b/>
          <w:bCs/>
          <w:i/>
          <w:sz w:val="24"/>
          <w:szCs w:val="24"/>
        </w:rPr>
      </w:pPr>
    </w:p>
    <w:p w:rsidR="00D45D03" w:rsidRPr="00D45D03" w:rsidRDefault="00D45D03" w:rsidP="00D45D03">
      <w:pPr>
        <w:rPr>
          <w:rFonts w:ascii="Times New Roman" w:eastAsia="Calibri" w:hAnsi="Times New Roman" w:cs="Times New Roman"/>
          <w:b/>
          <w:bCs/>
          <w:i/>
          <w:sz w:val="24"/>
          <w:szCs w:val="24"/>
        </w:rPr>
      </w:pPr>
    </w:p>
    <w:p w:rsidR="00D45D03" w:rsidRPr="00D45D03" w:rsidRDefault="00D45D03" w:rsidP="00D45D03">
      <w:pPr>
        <w:rPr>
          <w:rFonts w:ascii="Times New Roman" w:eastAsia="Calibri" w:hAnsi="Times New Roman" w:cs="Times New Roman"/>
          <w:b/>
          <w:bCs/>
          <w:i/>
          <w:sz w:val="24"/>
          <w:szCs w:val="24"/>
        </w:rPr>
      </w:pPr>
    </w:p>
    <w:p w:rsidR="00D45D03" w:rsidRPr="00D45D03" w:rsidRDefault="00D45D03" w:rsidP="00D45D03">
      <w:pPr>
        <w:rPr>
          <w:rFonts w:ascii="Times New Roman" w:eastAsia="Calibri" w:hAnsi="Times New Roman" w:cs="Times New Roman"/>
          <w:b/>
          <w:bCs/>
          <w:i/>
          <w:sz w:val="24"/>
          <w:szCs w:val="24"/>
        </w:rPr>
      </w:pPr>
    </w:p>
    <w:p w:rsidR="00D45D03" w:rsidRPr="00D45D03" w:rsidRDefault="00D45D03" w:rsidP="00D45D03">
      <w:pPr>
        <w:rPr>
          <w:rFonts w:ascii="Times New Roman" w:eastAsia="Calibri" w:hAnsi="Times New Roman" w:cs="Times New Roman"/>
          <w:b/>
          <w:bCs/>
          <w:i/>
          <w:sz w:val="24"/>
          <w:szCs w:val="24"/>
        </w:rPr>
      </w:pPr>
    </w:p>
    <w:p w:rsidR="00D45D03" w:rsidRPr="00D45D03" w:rsidRDefault="00D45D03" w:rsidP="00D45D03">
      <w:pPr>
        <w:rPr>
          <w:rFonts w:ascii="Times New Roman" w:eastAsia="Calibri" w:hAnsi="Times New Roman" w:cs="Times New Roman"/>
          <w:b/>
          <w:bCs/>
          <w:i/>
          <w:sz w:val="24"/>
          <w:szCs w:val="24"/>
        </w:rPr>
      </w:pPr>
    </w:p>
    <w:p w:rsidR="00D45D03" w:rsidRPr="00D45D03" w:rsidRDefault="00D45D03" w:rsidP="00D45D03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45D03" w:rsidRPr="00D45D03" w:rsidRDefault="00D45D03" w:rsidP="00D45D03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45D03" w:rsidRPr="00D45D03" w:rsidRDefault="00D45D03" w:rsidP="00D45D03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45D03" w:rsidRPr="00D45D03" w:rsidRDefault="00D45D03" w:rsidP="00D45D03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45D03" w:rsidRPr="00D45D03" w:rsidRDefault="00D45D03" w:rsidP="00D45D03">
      <w:pPr>
        <w:keepNext/>
        <w:ind w:left="6372" w:firstLine="708"/>
        <w:outlineLvl w:val="5"/>
        <w:rPr>
          <w:rFonts w:ascii="Times New Roman" w:hAnsi="Times New Roman" w:cs="Times New Roman"/>
          <w:b/>
          <w:sz w:val="24"/>
          <w:szCs w:val="24"/>
        </w:rPr>
      </w:pPr>
      <w:r w:rsidRPr="00D45D03">
        <w:rPr>
          <w:rFonts w:ascii="Times New Roman" w:hAnsi="Times New Roman" w:cs="Times New Roman"/>
          <w:b/>
          <w:sz w:val="24"/>
          <w:szCs w:val="24"/>
        </w:rPr>
        <w:t>Приложение № 3</w:t>
      </w:r>
    </w:p>
    <w:p w:rsidR="00D45D03" w:rsidRPr="00D45D03" w:rsidRDefault="00D45D03" w:rsidP="00D45D03">
      <w:pPr>
        <w:rPr>
          <w:rFonts w:ascii="Times New Roman" w:eastAsia="Calibri" w:hAnsi="Times New Roman" w:cs="Times New Roman"/>
          <w:sz w:val="24"/>
          <w:szCs w:val="24"/>
        </w:rPr>
      </w:pPr>
    </w:p>
    <w:p w:rsidR="00D45D03" w:rsidRPr="00D45D03" w:rsidRDefault="00D45D03" w:rsidP="00D45D03">
      <w:pPr>
        <w:rPr>
          <w:rFonts w:ascii="Times New Roman" w:eastAsia="Calibri" w:hAnsi="Times New Roman" w:cs="Times New Roman"/>
          <w:sz w:val="24"/>
          <w:szCs w:val="24"/>
        </w:rPr>
      </w:pPr>
      <w:r w:rsidRPr="00D45D03">
        <w:rPr>
          <w:rFonts w:ascii="Times New Roman" w:eastAsia="Calibri" w:hAnsi="Times New Roman" w:cs="Times New Roman"/>
          <w:sz w:val="24"/>
          <w:szCs w:val="24"/>
        </w:rPr>
        <w:t>До Директора</w:t>
      </w:r>
    </w:p>
    <w:p w:rsidR="00D45D03" w:rsidRPr="00D45D03" w:rsidRDefault="00D45D03" w:rsidP="00D45D03">
      <w:pPr>
        <w:rPr>
          <w:rFonts w:ascii="Times New Roman" w:eastAsia="Calibri" w:hAnsi="Times New Roman" w:cs="Times New Roman"/>
          <w:sz w:val="24"/>
          <w:szCs w:val="24"/>
        </w:rPr>
      </w:pPr>
      <w:r w:rsidRPr="00D45D03">
        <w:rPr>
          <w:rFonts w:ascii="Times New Roman" w:eastAsia="Calibri" w:hAnsi="Times New Roman" w:cs="Times New Roman"/>
          <w:sz w:val="24"/>
          <w:szCs w:val="24"/>
        </w:rPr>
        <w:t>на ДГ ……….. „…………………………………….”</w:t>
      </w:r>
    </w:p>
    <w:p w:rsidR="00D45D03" w:rsidRPr="00D45D03" w:rsidRDefault="00D45D03" w:rsidP="00D45D03">
      <w:pPr>
        <w:rPr>
          <w:rFonts w:ascii="Times New Roman" w:eastAsia="Calibri" w:hAnsi="Times New Roman" w:cs="Times New Roman"/>
          <w:sz w:val="24"/>
          <w:szCs w:val="24"/>
        </w:rPr>
      </w:pPr>
      <w:r w:rsidRPr="00D45D03">
        <w:rPr>
          <w:rFonts w:ascii="Times New Roman" w:eastAsia="Calibri" w:hAnsi="Times New Roman" w:cs="Times New Roman"/>
          <w:sz w:val="24"/>
          <w:szCs w:val="24"/>
        </w:rPr>
        <w:t>Град ……………………………..</w:t>
      </w:r>
    </w:p>
    <w:p w:rsidR="00D45D03" w:rsidRPr="00D45D03" w:rsidRDefault="00D45D03" w:rsidP="00D45D03">
      <w:pPr>
        <w:rPr>
          <w:rFonts w:ascii="Times New Roman" w:eastAsia="Calibri" w:hAnsi="Times New Roman" w:cs="Times New Roman"/>
          <w:sz w:val="24"/>
          <w:szCs w:val="24"/>
        </w:rPr>
      </w:pPr>
      <w:r w:rsidRPr="00D45D03">
        <w:rPr>
          <w:rFonts w:ascii="Times New Roman" w:eastAsia="Calibri" w:hAnsi="Times New Roman" w:cs="Times New Roman"/>
          <w:sz w:val="24"/>
          <w:szCs w:val="24"/>
        </w:rPr>
        <w:t>Община град Добрич</w:t>
      </w:r>
    </w:p>
    <w:p w:rsidR="00D45D03" w:rsidRPr="00D45D03" w:rsidRDefault="00D45D03" w:rsidP="00D45D03">
      <w:pPr>
        <w:rPr>
          <w:rFonts w:ascii="Times New Roman" w:eastAsia="Calibri" w:hAnsi="Times New Roman" w:cs="Times New Roman"/>
          <w:sz w:val="24"/>
          <w:szCs w:val="24"/>
        </w:rPr>
      </w:pPr>
    </w:p>
    <w:p w:rsidR="00D45D03" w:rsidRPr="00D45D03" w:rsidRDefault="00D45D03" w:rsidP="00D45D03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D45D03">
        <w:rPr>
          <w:rFonts w:ascii="Times New Roman" w:eastAsia="Calibri" w:hAnsi="Times New Roman" w:cs="Times New Roman"/>
          <w:b/>
          <w:sz w:val="24"/>
          <w:szCs w:val="24"/>
        </w:rPr>
        <w:t>ЗАЯВЛЕНИЕ</w:t>
      </w:r>
    </w:p>
    <w:p w:rsidR="00D45D03" w:rsidRPr="00D45D03" w:rsidRDefault="00D45D03" w:rsidP="00D45D03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D45D03" w:rsidRPr="00D45D03" w:rsidRDefault="00D45D03" w:rsidP="00D45D03">
      <w:pPr>
        <w:rPr>
          <w:rFonts w:ascii="Times New Roman" w:eastAsia="Calibri" w:hAnsi="Times New Roman" w:cs="Times New Roman"/>
          <w:sz w:val="24"/>
          <w:szCs w:val="24"/>
        </w:rPr>
      </w:pPr>
      <w:r w:rsidRPr="00D45D03">
        <w:rPr>
          <w:rFonts w:ascii="Times New Roman" w:eastAsia="Calibri" w:hAnsi="Times New Roman" w:cs="Times New Roman"/>
          <w:sz w:val="24"/>
          <w:szCs w:val="24"/>
        </w:rPr>
        <w:t>От …………………………………………………………………………., живущ/ а в</w:t>
      </w:r>
    </w:p>
    <w:p w:rsidR="00D45D03" w:rsidRPr="00D45D03" w:rsidRDefault="00D45D03" w:rsidP="00D45D03">
      <w:pPr>
        <w:rPr>
          <w:rFonts w:ascii="Times New Roman" w:eastAsia="Calibri" w:hAnsi="Times New Roman" w:cs="Times New Roman"/>
          <w:sz w:val="24"/>
          <w:szCs w:val="24"/>
        </w:rPr>
      </w:pPr>
      <w:r w:rsidRPr="00D45D03">
        <w:rPr>
          <w:rFonts w:ascii="Times New Roman" w:eastAsia="Calibri" w:hAnsi="Times New Roman" w:cs="Times New Roman"/>
          <w:sz w:val="24"/>
          <w:szCs w:val="24"/>
        </w:rPr>
        <w:t xml:space="preserve">гр./с……………………………………., община град Добрич, </w:t>
      </w:r>
      <w:proofErr w:type="spellStart"/>
      <w:r w:rsidRPr="00D45D03">
        <w:rPr>
          <w:rFonts w:ascii="Times New Roman" w:eastAsia="Calibri" w:hAnsi="Times New Roman" w:cs="Times New Roman"/>
          <w:sz w:val="24"/>
          <w:szCs w:val="24"/>
        </w:rPr>
        <w:t>ул</w:t>
      </w:r>
      <w:proofErr w:type="spellEnd"/>
      <w:r w:rsidRPr="00D45D03">
        <w:rPr>
          <w:rFonts w:ascii="Times New Roman" w:eastAsia="Calibri" w:hAnsi="Times New Roman" w:cs="Times New Roman"/>
          <w:sz w:val="24"/>
          <w:szCs w:val="24"/>
        </w:rPr>
        <w:t>………………………………………………….. №……. бл. …….вх. …….ап. ……..</w:t>
      </w:r>
    </w:p>
    <w:p w:rsidR="00D45D03" w:rsidRPr="00D45D03" w:rsidRDefault="00D45D03" w:rsidP="00D45D03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45D03" w:rsidRPr="00D45D03" w:rsidRDefault="00D45D03" w:rsidP="00D45D03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45D03">
        <w:rPr>
          <w:rFonts w:ascii="Times New Roman" w:eastAsia="Calibri" w:hAnsi="Times New Roman" w:cs="Times New Roman"/>
          <w:b/>
          <w:bCs/>
          <w:sz w:val="24"/>
          <w:szCs w:val="24"/>
        </w:rPr>
        <w:t>Уважаеми/а господин/ госпожо Директор,</w:t>
      </w:r>
    </w:p>
    <w:p w:rsidR="00D45D03" w:rsidRPr="00D45D03" w:rsidRDefault="00D45D03" w:rsidP="00D45D03">
      <w:pPr>
        <w:rPr>
          <w:rFonts w:ascii="Times New Roman" w:eastAsia="Calibri" w:hAnsi="Times New Roman" w:cs="Times New Roman"/>
          <w:sz w:val="24"/>
          <w:szCs w:val="24"/>
        </w:rPr>
      </w:pPr>
      <w:r w:rsidRPr="00D45D03">
        <w:rPr>
          <w:rFonts w:ascii="Times New Roman" w:eastAsia="Calibri" w:hAnsi="Times New Roman" w:cs="Times New Roman"/>
          <w:sz w:val="24"/>
          <w:szCs w:val="24"/>
        </w:rPr>
        <w:t>Моля детето ми …………………………………………………………………………</w:t>
      </w:r>
    </w:p>
    <w:p w:rsidR="00D45D03" w:rsidRPr="00D45D03" w:rsidRDefault="00D45D03" w:rsidP="00D45D03">
      <w:pPr>
        <w:rPr>
          <w:rFonts w:ascii="Times New Roman" w:eastAsia="Calibri" w:hAnsi="Times New Roman" w:cs="Times New Roman"/>
          <w:sz w:val="24"/>
          <w:szCs w:val="24"/>
        </w:rPr>
      </w:pPr>
      <w:r w:rsidRPr="00D45D03">
        <w:rPr>
          <w:rFonts w:ascii="Times New Roman" w:eastAsia="Calibri" w:hAnsi="Times New Roman" w:cs="Times New Roman"/>
          <w:sz w:val="24"/>
          <w:szCs w:val="24"/>
        </w:rPr>
        <w:t>Записано в ……….група  в ДГ№……………………………………………………</w:t>
      </w:r>
    </w:p>
    <w:p w:rsidR="00D45D03" w:rsidRPr="00D45D03" w:rsidRDefault="00D45D03" w:rsidP="00D45D03">
      <w:pPr>
        <w:rPr>
          <w:rFonts w:ascii="Times New Roman" w:eastAsia="Calibri" w:hAnsi="Times New Roman" w:cs="Times New Roman"/>
          <w:sz w:val="24"/>
          <w:szCs w:val="24"/>
        </w:rPr>
      </w:pPr>
      <w:r w:rsidRPr="00D45D03">
        <w:rPr>
          <w:rFonts w:ascii="Times New Roman" w:eastAsia="Calibri" w:hAnsi="Times New Roman" w:cs="Times New Roman"/>
          <w:sz w:val="24"/>
          <w:szCs w:val="24"/>
        </w:rPr>
        <w:t>ЕГН………………………………. да посещава сборна група през летния  период  за времето:</w:t>
      </w:r>
    </w:p>
    <w:p w:rsidR="00D45D03" w:rsidRPr="00D45D03" w:rsidRDefault="00D45D03" w:rsidP="00D45D03">
      <w:pPr>
        <w:rPr>
          <w:rFonts w:ascii="Times New Roman" w:eastAsia="Calibri" w:hAnsi="Times New Roman" w:cs="Times New Roman"/>
          <w:sz w:val="24"/>
          <w:szCs w:val="24"/>
        </w:rPr>
      </w:pPr>
      <w:r w:rsidRPr="00D45D03">
        <w:rPr>
          <w:rFonts w:ascii="Times New Roman" w:eastAsia="Calibri" w:hAnsi="Times New Roman" w:cs="Times New Roman"/>
          <w:sz w:val="24"/>
          <w:szCs w:val="24"/>
        </w:rPr>
        <w:t>от …………………до …………………………………</w:t>
      </w:r>
    </w:p>
    <w:p w:rsidR="00D45D03" w:rsidRPr="00D45D03" w:rsidRDefault="00D45D03" w:rsidP="00D45D03">
      <w:pPr>
        <w:rPr>
          <w:rFonts w:ascii="Times New Roman" w:eastAsia="Calibri" w:hAnsi="Times New Roman" w:cs="Times New Roman"/>
          <w:sz w:val="24"/>
          <w:szCs w:val="24"/>
        </w:rPr>
      </w:pPr>
      <w:r w:rsidRPr="00D45D03">
        <w:rPr>
          <w:rFonts w:ascii="Times New Roman" w:eastAsia="Calibri" w:hAnsi="Times New Roman" w:cs="Times New Roman"/>
          <w:sz w:val="24"/>
          <w:szCs w:val="24"/>
        </w:rPr>
        <w:t>от………………….до………………………………….</w:t>
      </w:r>
    </w:p>
    <w:p w:rsidR="00D45D03" w:rsidRPr="00D45D03" w:rsidRDefault="00D45D03" w:rsidP="00D45D03">
      <w:pPr>
        <w:rPr>
          <w:rFonts w:ascii="Times New Roman" w:eastAsia="Calibri" w:hAnsi="Times New Roman" w:cs="Times New Roman"/>
          <w:sz w:val="24"/>
          <w:szCs w:val="24"/>
        </w:rPr>
      </w:pPr>
      <w:r w:rsidRPr="00D45D03">
        <w:rPr>
          <w:rFonts w:ascii="Times New Roman" w:eastAsia="Calibri" w:hAnsi="Times New Roman" w:cs="Times New Roman"/>
          <w:sz w:val="24"/>
          <w:szCs w:val="24"/>
        </w:rPr>
        <w:t>от…………………..до…………………………………</w:t>
      </w:r>
    </w:p>
    <w:p w:rsidR="00D45D03" w:rsidRPr="00D45D03" w:rsidRDefault="00D45D03" w:rsidP="00D45D03">
      <w:pPr>
        <w:rPr>
          <w:rFonts w:ascii="Times New Roman" w:eastAsia="Calibri" w:hAnsi="Times New Roman" w:cs="Times New Roman"/>
          <w:sz w:val="24"/>
          <w:szCs w:val="24"/>
        </w:rPr>
      </w:pPr>
    </w:p>
    <w:p w:rsidR="00D45D03" w:rsidRPr="00D45D03" w:rsidRDefault="00D45D03" w:rsidP="00D45D03">
      <w:pPr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D45D03" w:rsidRPr="00D45D03" w:rsidRDefault="00D45D03" w:rsidP="00D45D03">
      <w:pPr>
        <w:rPr>
          <w:rFonts w:ascii="Times New Roman" w:eastAsia="Calibri" w:hAnsi="Times New Roman" w:cs="Times New Roman"/>
          <w:sz w:val="24"/>
          <w:szCs w:val="24"/>
        </w:rPr>
      </w:pPr>
    </w:p>
    <w:p w:rsidR="00D45D03" w:rsidRPr="00D45D03" w:rsidRDefault="00D45D03" w:rsidP="00D45D03">
      <w:pPr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1708AF" w:rsidRDefault="00D45D03" w:rsidP="00D45D03">
      <w:proofErr w:type="spellStart"/>
      <w:r w:rsidRPr="00D45D03">
        <w:rPr>
          <w:rFonts w:ascii="Times New Roman" w:eastAsia="Calibri" w:hAnsi="Times New Roman" w:cs="Times New Roman"/>
          <w:sz w:val="24"/>
          <w:szCs w:val="24"/>
          <w:lang w:val="en-US"/>
        </w:rPr>
        <w:t>Дата</w:t>
      </w:r>
      <w:proofErr w:type="spellEnd"/>
      <w:r w:rsidRPr="00D45D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: .................... </w:t>
      </w:r>
      <w:r w:rsidRPr="00D45D03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D45D03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D45D03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D45D03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D45D03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D45D03">
        <w:rPr>
          <w:rFonts w:ascii="Times New Roman" w:eastAsia="Calibri" w:hAnsi="Times New Roman" w:cs="Times New Roman"/>
          <w:sz w:val="24"/>
          <w:szCs w:val="24"/>
        </w:rPr>
        <w:tab/>
      </w:r>
      <w:r w:rsidRPr="00D45D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С </w:t>
      </w:r>
      <w:proofErr w:type="spellStart"/>
      <w:r w:rsidRPr="00D45D03">
        <w:rPr>
          <w:rFonts w:ascii="Times New Roman" w:eastAsia="Calibri" w:hAnsi="Times New Roman" w:cs="Times New Roman"/>
          <w:sz w:val="24"/>
          <w:szCs w:val="24"/>
          <w:lang w:val="en-US"/>
        </w:rPr>
        <w:t>уважение</w:t>
      </w:r>
      <w:proofErr w:type="spellEnd"/>
      <w:r w:rsidRPr="00D45D03">
        <w:rPr>
          <w:rFonts w:ascii="Times New Roman" w:eastAsia="Calibri" w:hAnsi="Times New Roman" w:cs="Times New Roman"/>
          <w:sz w:val="24"/>
          <w:szCs w:val="24"/>
          <w:lang w:val="en-US"/>
        </w:rPr>
        <w:t>: ....................</w:t>
      </w:r>
    </w:p>
    <w:sectPr w:rsidR="001708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0832"/>
    <w:rsid w:val="001708AF"/>
    <w:rsid w:val="00D30832"/>
    <w:rsid w:val="00D45D03"/>
    <w:rsid w:val="00E92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45D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45D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17</Pages>
  <Words>5950</Words>
  <Characters>33915</Characters>
  <Application>Microsoft Office Word</Application>
  <DocSecurity>0</DocSecurity>
  <Lines>282</Lines>
  <Paragraphs>79</Paragraphs>
  <ScaleCrop>false</ScaleCrop>
  <Company/>
  <LinksUpToDate>false</LinksUpToDate>
  <CharactersWithSpaces>39786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Gigabyte</dc:creator>
  <cp:keywords/>
  <dc:description/>
  <cp:lastModifiedBy>Gigabyte</cp:lastModifiedBy>
  <cp:revision>3</cp:revision>
  <dcterms:created xsi:type="dcterms:W3CDTF">2018-05-03T13:42:00Z</dcterms:created>
  <dcterms:modified xsi:type="dcterms:W3CDTF">2018-05-03T13:48:00Z</dcterms:modified>
</cp:coreProperties>
</file>